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0BB2F" w14:textId="58051569" w:rsidR="00E0580C" w:rsidRDefault="00E0580C" w:rsidP="00E0580C">
      <w:pPr>
        <w:rPr>
          <w:b/>
          <w:bCs/>
        </w:rPr>
      </w:pPr>
      <w:r w:rsidRPr="5760BC9D">
        <w:rPr>
          <w:b/>
          <w:bCs/>
        </w:rPr>
        <w:t>City of Philadelphia</w:t>
      </w:r>
      <w:r>
        <w:br/>
      </w:r>
      <w:r w:rsidRPr="5760BC9D">
        <w:rPr>
          <w:b/>
          <w:bCs/>
        </w:rPr>
        <w:t>Community Development Block Grant-Disaster Recovery (CDBG-DR)</w:t>
      </w:r>
      <w:r>
        <w:br/>
      </w:r>
      <w:r w:rsidRPr="5760BC9D">
        <w:rPr>
          <w:b/>
          <w:bCs/>
        </w:rPr>
        <w:t>Notice of Public Comment Period for City of Philadelphia Proposed CDBG-DR Action Plan Amendment #</w:t>
      </w:r>
      <w:r>
        <w:rPr>
          <w:b/>
          <w:bCs/>
        </w:rPr>
        <w:t>2</w:t>
      </w:r>
    </w:p>
    <w:p w14:paraId="7C99A155" w14:textId="4477042E" w:rsidR="00E0580C" w:rsidRDefault="00DF4008" w:rsidP="00E0580C">
      <w:pPr>
        <w:rPr>
          <w:b/>
          <w:bCs/>
          <w:color w:val="FF0000"/>
        </w:rPr>
      </w:pPr>
      <w:r>
        <w:rPr>
          <w:b/>
          <w:bCs/>
          <w:color w:val="FF0000"/>
        </w:rPr>
        <w:t>August 14, 2025</w:t>
      </w:r>
    </w:p>
    <w:p w14:paraId="2CCF40FA" w14:textId="18ABE57C" w:rsidR="00E0580C" w:rsidRPr="002462A1" w:rsidRDefault="00E0580C" w:rsidP="545322D9">
      <w:r>
        <w:t xml:space="preserve">The City of Philadelphia announces the availability of Amendment #2 to the previously approved Community Development Block Grant – Disaster Recovery (CDBG-DR) Action Plan. The </w:t>
      </w:r>
      <w:r w:rsidR="0C072620">
        <w:t xml:space="preserve">substantial </w:t>
      </w:r>
      <w:r>
        <w:t xml:space="preserve">amendment </w:t>
      </w:r>
      <w:r w:rsidR="4C535140">
        <w:t xml:space="preserve">focuses on </w:t>
      </w:r>
      <w:r w:rsidR="001F7DFD">
        <w:t>address</w:t>
      </w:r>
      <w:r w:rsidR="4916E959">
        <w:t>ing</w:t>
      </w:r>
      <w:r>
        <w:t xml:space="preserve"> programmatic details regarding </w:t>
      </w:r>
      <w:r w:rsidR="001F7DFD">
        <w:t xml:space="preserve">the </w:t>
      </w:r>
      <w:r>
        <w:t xml:space="preserve">Disaster Recovery </w:t>
      </w:r>
      <w:r w:rsidR="0042306A">
        <w:t>and Resilience Program</w:t>
      </w:r>
      <w:r w:rsidR="006A28A1">
        <w:t xml:space="preserve">, Ida Business Assistance Program, and </w:t>
      </w:r>
      <w:r w:rsidR="00604736">
        <w:t>Public Services-Workforce Development activity.</w:t>
      </w:r>
    </w:p>
    <w:p w14:paraId="25FC7D7B" w14:textId="5A3ED97C" w:rsidR="00E0580C" w:rsidRDefault="00E0580C" w:rsidP="00E0580C">
      <w:pPr>
        <w:rPr>
          <w:rFonts w:ascii="Calibri" w:eastAsia="Calibri" w:hAnsi="Calibri" w:cs="Calibri"/>
        </w:rPr>
      </w:pPr>
      <w:r>
        <w:t>Proposed Action Plan Amendment #</w:t>
      </w:r>
      <w:r w:rsidR="14181842">
        <w:t>2</w:t>
      </w:r>
      <w:r>
        <w:t xml:space="preserve"> is available online at </w:t>
      </w:r>
      <w:hyperlink r:id="rId7">
        <w:r w:rsidRPr="3FC54899">
          <w:rPr>
            <w:rStyle w:val="Hyperlink"/>
          </w:rPr>
          <w:t>https://phila.gov/ida-recovery</w:t>
        </w:r>
      </w:hyperlink>
      <w:r>
        <w:t>. To arrange for a hard copy of Proposed CDBG-DR Action Plan Amendment #</w:t>
      </w:r>
      <w:r w:rsidR="7641B1EB">
        <w:t>2</w:t>
      </w:r>
      <w:r>
        <w:t>, please email </w:t>
      </w:r>
      <w:hyperlink r:id="rId8">
        <w:r w:rsidRPr="3FC54899">
          <w:rPr>
            <w:rStyle w:val="Hyperlink"/>
          </w:rPr>
          <w:t>CDBG-DR@phila.gov</w:t>
        </w:r>
      </w:hyperlink>
      <w:r>
        <w:t>. Executive Summaries of Proposed Action Plan Amendment #</w:t>
      </w:r>
      <w:r w:rsidR="78158C0D">
        <w:t>2</w:t>
      </w:r>
      <w:r>
        <w:t xml:space="preserve"> translated in Spanish, Portuguese, Chinese (Simplified), Haitian Creole, and Vietnamese are available online at </w:t>
      </w:r>
      <w:hyperlink r:id="rId9">
        <w:r w:rsidRPr="3FC54899">
          <w:rPr>
            <w:rStyle w:val="Hyperlink"/>
          </w:rPr>
          <w:t>https://phila.gov/ida-recovery</w:t>
        </w:r>
      </w:hyperlink>
      <w:r>
        <w:t>. The Executive Summary of the Proposed CDBG-DR Action Plan Amendment #</w:t>
      </w:r>
      <w:r w:rsidR="60ECD28C">
        <w:t>2</w:t>
      </w:r>
      <w:r>
        <w:t xml:space="preserve"> is also available for review in the Government Publications departments of the Central, West Philadelphia Regional, Northwest Regional, and Northeast Regional branches of the Free Library of Philadelphia.</w:t>
      </w:r>
    </w:p>
    <w:p w14:paraId="6266962C" w14:textId="55FDA7EB" w:rsidR="00E0580C" w:rsidRPr="00604736" w:rsidRDefault="00E0580C" w:rsidP="00E0580C">
      <w:pPr>
        <w:rPr>
          <w:b/>
          <w:bCs/>
          <w:color w:val="FF0000"/>
        </w:rPr>
      </w:pPr>
      <w:r>
        <w:t>The 30-day public comment period starts today</w:t>
      </w:r>
      <w:r w:rsidR="008F552C">
        <w:t>.</w:t>
      </w:r>
      <w:r>
        <w:t xml:space="preserve"> Please send written comments via email to </w:t>
      </w:r>
      <w:hyperlink r:id="rId10">
        <w:r w:rsidRPr="3FC54899">
          <w:rPr>
            <w:rStyle w:val="Hyperlink"/>
          </w:rPr>
          <w:t>CDBG-DR@phila.gov</w:t>
        </w:r>
      </w:hyperlink>
      <w:r>
        <w:t xml:space="preserve"> or mail to Attn: Sabrina Maynard, Office of the Director of Finance, City of Philadelphia, 1401 John F Kennedy Blvd Suite </w:t>
      </w:r>
      <w:r w:rsidR="563DC022">
        <w:t>1400</w:t>
      </w:r>
      <w:r>
        <w:t>, Philadelphia, PA 19102. At the end of the comment period, all comments shall be reviewed, and City responses will be incorporated into Proposed Action Plan Amendment #</w:t>
      </w:r>
      <w:r w:rsidR="68D62FC3">
        <w:t>2</w:t>
      </w:r>
      <w:r>
        <w:t>. The final Action Plan, containing a summary of the comments and the City’s responses, will be submitted to HUD and posted on the City’s CDBG-DR website.</w:t>
      </w:r>
    </w:p>
    <w:p w14:paraId="04C1E8DC" w14:textId="77777777" w:rsidR="003E60A3" w:rsidRDefault="003E60A3"/>
    <w:sectPr w:rsidR="003E6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09"/>
    <w:rsid w:val="000E3D09"/>
    <w:rsid w:val="001733D7"/>
    <w:rsid w:val="001F7DFD"/>
    <w:rsid w:val="002B6E02"/>
    <w:rsid w:val="002C0D7A"/>
    <w:rsid w:val="0039346F"/>
    <w:rsid w:val="003E60A3"/>
    <w:rsid w:val="00406958"/>
    <w:rsid w:val="0042306A"/>
    <w:rsid w:val="00604736"/>
    <w:rsid w:val="006A28A1"/>
    <w:rsid w:val="006D0E1B"/>
    <w:rsid w:val="00716C28"/>
    <w:rsid w:val="007A4EEC"/>
    <w:rsid w:val="008F552C"/>
    <w:rsid w:val="009D145D"/>
    <w:rsid w:val="00B14243"/>
    <w:rsid w:val="00B174F2"/>
    <w:rsid w:val="00B259D9"/>
    <w:rsid w:val="00B65534"/>
    <w:rsid w:val="00BB3B7A"/>
    <w:rsid w:val="00C07407"/>
    <w:rsid w:val="00C42DA4"/>
    <w:rsid w:val="00DD7E14"/>
    <w:rsid w:val="00DF4008"/>
    <w:rsid w:val="00E0580C"/>
    <w:rsid w:val="00ED56C6"/>
    <w:rsid w:val="00FD53FE"/>
    <w:rsid w:val="052DF0F0"/>
    <w:rsid w:val="0C072620"/>
    <w:rsid w:val="0C63D633"/>
    <w:rsid w:val="10348FB2"/>
    <w:rsid w:val="14181842"/>
    <w:rsid w:val="1B03E899"/>
    <w:rsid w:val="2EECFA37"/>
    <w:rsid w:val="3BF528CF"/>
    <w:rsid w:val="3FC54899"/>
    <w:rsid w:val="4916E959"/>
    <w:rsid w:val="4C535140"/>
    <w:rsid w:val="522C6601"/>
    <w:rsid w:val="545322D9"/>
    <w:rsid w:val="563DC022"/>
    <w:rsid w:val="59749104"/>
    <w:rsid w:val="5CC2A7FC"/>
    <w:rsid w:val="5CE39C00"/>
    <w:rsid w:val="60ECD28C"/>
    <w:rsid w:val="62A623D7"/>
    <w:rsid w:val="645E0A73"/>
    <w:rsid w:val="68D62FC3"/>
    <w:rsid w:val="6BB27152"/>
    <w:rsid w:val="6F4F0F8D"/>
    <w:rsid w:val="7641B1EB"/>
    <w:rsid w:val="77FB19BD"/>
    <w:rsid w:val="78158C0D"/>
    <w:rsid w:val="7FED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09795"/>
  <w15:chartTrackingRefBased/>
  <w15:docId w15:val="{7F1F4BA9-232F-4C5F-AA6F-263DB0EF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80C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3D0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3D0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3D0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3D0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3D0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3D0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3D0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3D0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3D0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3D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3D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3D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3D0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3D0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3D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3D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3D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3D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3D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3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3D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3D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3D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3D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3D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3D0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3D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3D0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3D0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0580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2C0D7A"/>
    <w:pPr>
      <w:spacing w:after="0" w:line="240" w:lineRule="auto"/>
    </w:pPr>
    <w:rPr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56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56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BG-DR@phila.gov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phila.gov/ida-recovery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DBG-DR@phila.gov" TargetMode="External"/><Relationship Id="rId4" Type="http://schemas.openxmlformats.org/officeDocument/2006/relationships/styles" Target="styles.xml"/><Relationship Id="rId9" Type="http://schemas.openxmlformats.org/officeDocument/2006/relationships/hyperlink" Target="https://phila.gov/ida-recovery" TargetMode="Externa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9e9adf-88ad-4b93-ba2e-2d7274a11384" xsi:nil="true"/>
    <Notes xmlns="2cb08c00-7689-4eb9-ab5d-500c431765da" xsi:nil="true"/>
    <Status xmlns="2cb08c00-7689-4eb9-ab5d-500c431765da" xsi:nil="true"/>
    <lcf76f155ced4ddcb4097134ff3c332f xmlns="2cb08c00-7689-4eb9-ab5d-500c431765d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2E7B5976C3674E92E9A5188E0506D6" ma:contentTypeVersion="17" ma:contentTypeDescription="Create a new document." ma:contentTypeScope="" ma:versionID="a59d5f5ac428d6779ae6f2724fca6782">
  <xsd:schema xmlns:xsd="http://www.w3.org/2001/XMLSchema" xmlns:xs="http://www.w3.org/2001/XMLSchema" xmlns:p="http://schemas.microsoft.com/office/2006/metadata/properties" xmlns:ns2="2cb08c00-7689-4eb9-ab5d-500c431765da" xmlns:ns3="f19e9adf-88ad-4b93-ba2e-2d7274a11384" targetNamespace="http://schemas.microsoft.com/office/2006/metadata/properties" ma:root="true" ma:fieldsID="af1c0e0eb5fa6e6c73bbee34aaabe21f" ns2:_="" ns3:_="">
    <xsd:import namespace="2cb08c00-7689-4eb9-ab5d-500c431765da"/>
    <xsd:import namespace="f19e9adf-88ad-4b93-ba2e-2d7274a113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  <xsd:element ref="ns2:Statu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08c00-7689-4eb9-ab5d-500c431765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9eb18d0-8512-43c1-978b-efa5dabb07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16" nillable="true" ma:displayName="Notes" ma:description="Add notes here" ma:format="Dropdown" ma:internalName="Notes">
      <xsd:simpleType>
        <xsd:restriction base="dms:Note">
          <xsd:maxLength value="255"/>
        </xsd:restriction>
      </xsd:simpleType>
    </xsd:element>
    <xsd:element name="Status" ma:index="17" nillable="true" ma:displayName="Status" ma:description="Identify the status of the document" ma:format="Dropdown" ma:internalName="Statu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raft"/>
                    <xsd:enumeration value="Final"/>
                    <xsd:enumeration value="Archive"/>
                  </xsd:restriction>
                </xsd:simpleType>
              </xsd:element>
            </xsd:sequence>
          </xsd:extension>
        </xsd:complexContent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e9adf-88ad-4b93-ba2e-2d7274a1138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16c7197-48f5-43ee-84d9-9d1575feffdd}" ma:internalName="TaxCatchAll" ma:showField="CatchAllData" ma:web="f19e9adf-88ad-4b93-ba2e-2d7274a113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8F91E6-4B95-42DE-A60C-F7A7F5DF66C3}">
  <ds:schemaRefs>
    <ds:schemaRef ds:uri="http://schemas.microsoft.com/office/2006/metadata/properties"/>
    <ds:schemaRef ds:uri="http://schemas.microsoft.com/office/infopath/2007/PartnerControls"/>
    <ds:schemaRef ds:uri="f19e9adf-88ad-4b93-ba2e-2d7274a11384"/>
    <ds:schemaRef ds:uri="2cb08c00-7689-4eb9-ab5d-500c431765da"/>
  </ds:schemaRefs>
</ds:datastoreItem>
</file>

<file path=customXml/itemProps2.xml><?xml version="1.0" encoding="utf-8"?>
<ds:datastoreItem xmlns:ds="http://schemas.openxmlformats.org/officeDocument/2006/customXml" ds:itemID="{31C95D3D-5DBC-4214-B3C5-416053E9C9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32C445-3A42-45A5-B8B5-890B2B8CA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b08c00-7689-4eb9-ab5d-500c431765da"/>
    <ds:schemaRef ds:uri="f19e9adf-88ad-4b93-ba2e-2d7274a113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P. Glova</dc:creator>
  <cp:keywords/>
  <dc:description/>
  <cp:lastModifiedBy>Jeannette Whitehouse Thouron</cp:lastModifiedBy>
  <cp:revision>24</cp:revision>
  <dcterms:created xsi:type="dcterms:W3CDTF">2024-12-09T16:57:00Z</dcterms:created>
  <dcterms:modified xsi:type="dcterms:W3CDTF">2025-08-14T15:04:00Z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0x010100FA2E7B5976C3674E92E9A5188E0506D6</vt:lpwstr>
  </property>
  <property fmtid="{D5CDD505-2E9C-101B-9397-08002B2CF9AE}" pid="3" name="MediaServiceImageTags">
    <vt:lpwstr/>
  </property>
</Properties>
</file>