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70003" w14:textId="2E726893" w:rsidR="00386405" w:rsidRDefault="00386405" w:rsidP="00DC554B">
      <w:pPr>
        <w:rPr>
          <w:b/>
          <w:bCs/>
          <w:sz w:val="36"/>
          <w:szCs w:val="36"/>
        </w:rPr>
      </w:pPr>
      <w:r>
        <w:rPr>
          <w:b/>
          <w:bCs/>
          <w:noProof/>
        </w:rPr>
        <w:drawing>
          <wp:anchor distT="0" distB="0" distL="114300" distR="114300" simplePos="0" relativeHeight="251661312" behindDoc="0" locked="0" layoutInCell="1" allowOverlap="1" wp14:anchorId="5AC02E65" wp14:editId="567EAAEC">
            <wp:simplePos x="0" y="0"/>
            <wp:positionH relativeFrom="margin">
              <wp:posOffset>5272405</wp:posOffset>
            </wp:positionH>
            <wp:positionV relativeFrom="paragraph">
              <wp:posOffset>12065</wp:posOffset>
            </wp:positionV>
            <wp:extent cx="1452245" cy="1146175"/>
            <wp:effectExtent l="0" t="0" r="0" b="0"/>
            <wp:wrapThrough wrapText="bothSides">
              <wp:wrapPolygon edited="0">
                <wp:start x="9067" y="1077"/>
                <wp:lineTo x="5100" y="6462"/>
                <wp:lineTo x="3117" y="7898"/>
                <wp:lineTo x="2550" y="9693"/>
                <wp:lineTo x="3400" y="15078"/>
                <wp:lineTo x="5667" y="18309"/>
                <wp:lineTo x="6800" y="19027"/>
                <wp:lineTo x="9067" y="19027"/>
                <wp:lineTo x="18984" y="14001"/>
                <wp:lineTo x="18984" y="6462"/>
                <wp:lineTo x="14734" y="3231"/>
                <wp:lineTo x="10767" y="1077"/>
                <wp:lineTo x="9067" y="1077"/>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245" cy="1146175"/>
                    </a:xfrm>
                    <a:prstGeom prst="rect">
                      <a:avLst/>
                    </a:prstGeom>
                  </pic:spPr>
                </pic:pic>
              </a:graphicData>
            </a:graphic>
            <wp14:sizeRelH relativeFrom="margin">
              <wp14:pctWidth>0</wp14:pctWidth>
            </wp14:sizeRelH>
            <wp14:sizeRelV relativeFrom="margin">
              <wp14:pctHeight>0</wp14:pctHeight>
            </wp14:sizeRelV>
          </wp:anchor>
        </w:drawing>
      </w:r>
    </w:p>
    <w:p w14:paraId="5A2D06CA" w14:textId="46B87BCE" w:rsidR="00DC554B" w:rsidRPr="005A3E35" w:rsidRDefault="003278A5" w:rsidP="00DC554B">
      <w:pPr>
        <w:rPr>
          <w:b/>
          <w:bCs/>
          <w:sz w:val="42"/>
          <w:szCs w:val="42"/>
        </w:rPr>
      </w:pPr>
      <w:r w:rsidRPr="002A0FB7">
        <w:rPr>
          <w:b/>
          <w:bCs/>
          <w:sz w:val="36"/>
          <w:szCs w:val="36"/>
        </w:rPr>
        <w:t xml:space="preserve">Philadelphia’s </w:t>
      </w:r>
      <w:r w:rsidR="00992407" w:rsidRPr="002A0FB7">
        <w:rPr>
          <w:b/>
          <w:bCs/>
          <w:sz w:val="36"/>
          <w:szCs w:val="36"/>
        </w:rPr>
        <w:t>All-Hazard Mitigation Plan</w:t>
      </w:r>
      <w:r w:rsidR="00981707" w:rsidRPr="002A0FB7">
        <w:rPr>
          <w:b/>
          <w:bCs/>
          <w:sz w:val="36"/>
          <w:szCs w:val="36"/>
        </w:rPr>
        <w:t xml:space="preserve"> FAQ</w:t>
      </w:r>
    </w:p>
    <w:p w14:paraId="61B06482" w14:textId="77777777" w:rsidR="00386405" w:rsidRDefault="00386405" w:rsidP="00DC554B">
      <w:pPr>
        <w:rPr>
          <w:b/>
          <w:bCs/>
          <w:sz w:val="26"/>
          <w:szCs w:val="26"/>
        </w:rPr>
      </w:pPr>
    </w:p>
    <w:p w14:paraId="501FD069" w14:textId="77777777" w:rsidR="00386405" w:rsidRDefault="00386405" w:rsidP="00DC554B">
      <w:pPr>
        <w:rPr>
          <w:b/>
          <w:bCs/>
          <w:sz w:val="26"/>
          <w:szCs w:val="26"/>
        </w:rPr>
      </w:pPr>
    </w:p>
    <w:p w14:paraId="6D69AFB7" w14:textId="470CC64A" w:rsidR="00DC554B" w:rsidRPr="00992407" w:rsidRDefault="00992407" w:rsidP="00DC554B">
      <w:pPr>
        <w:rPr>
          <w:b/>
          <w:bCs/>
          <w:sz w:val="26"/>
          <w:szCs w:val="26"/>
        </w:rPr>
      </w:pPr>
      <w:r>
        <w:rPr>
          <w:b/>
          <w:bCs/>
          <w:sz w:val="26"/>
          <w:szCs w:val="26"/>
        </w:rPr>
        <w:t xml:space="preserve">Q: </w:t>
      </w:r>
      <w:r w:rsidR="00DC554B" w:rsidRPr="00992407">
        <w:rPr>
          <w:b/>
          <w:bCs/>
          <w:sz w:val="26"/>
          <w:szCs w:val="26"/>
        </w:rPr>
        <w:t xml:space="preserve">What is a </w:t>
      </w:r>
      <w:r w:rsidR="00981707">
        <w:rPr>
          <w:b/>
          <w:bCs/>
          <w:sz w:val="26"/>
          <w:szCs w:val="26"/>
        </w:rPr>
        <w:t>Hazard Mitigation Plan</w:t>
      </w:r>
      <w:r w:rsidR="00DC554B" w:rsidRPr="00992407">
        <w:rPr>
          <w:b/>
          <w:bCs/>
          <w:sz w:val="26"/>
          <w:szCs w:val="26"/>
        </w:rPr>
        <w:t>?</w:t>
      </w:r>
    </w:p>
    <w:p w14:paraId="2348FC50" w14:textId="22EE56F5" w:rsidR="00DC554B" w:rsidRDefault="00DC554B" w:rsidP="00DC554B">
      <w:pPr>
        <w:rPr>
          <w:b/>
          <w:bCs/>
          <w:u w:val="single"/>
        </w:rPr>
      </w:pPr>
    </w:p>
    <w:p w14:paraId="5370454D" w14:textId="3084A1AC" w:rsidR="00723811" w:rsidRPr="00FC2BF7" w:rsidRDefault="00992407" w:rsidP="00992407">
      <w:pPr>
        <w:rPr>
          <w:sz w:val="24"/>
          <w:szCs w:val="24"/>
        </w:rPr>
      </w:pPr>
      <w:r w:rsidRPr="00992407">
        <w:rPr>
          <w:b/>
          <w:bCs/>
          <w:sz w:val="26"/>
          <w:szCs w:val="26"/>
        </w:rPr>
        <w:t>A</w:t>
      </w:r>
      <w:r w:rsidR="00981707">
        <w:rPr>
          <w:b/>
          <w:bCs/>
          <w:sz w:val="26"/>
          <w:szCs w:val="26"/>
        </w:rPr>
        <w:t xml:space="preserve">: </w:t>
      </w:r>
      <w:r w:rsidR="00691E3A" w:rsidRPr="00691E3A">
        <w:rPr>
          <w:sz w:val="24"/>
          <w:szCs w:val="24"/>
          <w:u w:val="single"/>
        </w:rPr>
        <w:t>Hazard Mitigation</w:t>
      </w:r>
      <w:r w:rsidR="00691E3A" w:rsidRPr="00691E3A">
        <w:rPr>
          <w:sz w:val="24"/>
          <w:szCs w:val="24"/>
        </w:rPr>
        <w:t xml:space="preserve"> is the act of reducing or eliminating the risk of natural, human-caused, or technological disasters. The </w:t>
      </w:r>
      <w:r w:rsidR="00691E3A" w:rsidRPr="00691E3A">
        <w:rPr>
          <w:sz w:val="24"/>
          <w:szCs w:val="24"/>
          <w:u w:val="single"/>
        </w:rPr>
        <w:t>Hazard Mitigation Plan (HMP)</w:t>
      </w:r>
      <w:r w:rsidR="00691E3A" w:rsidRPr="00691E3A">
        <w:rPr>
          <w:sz w:val="24"/>
          <w:szCs w:val="24"/>
        </w:rPr>
        <w:t xml:space="preserve"> describes which natural and human-caused hazards, like flooding and winter storms, affect Philadelphia. The plan</w:t>
      </w:r>
      <w:r w:rsidR="004869AB">
        <w:rPr>
          <w:sz w:val="24"/>
          <w:szCs w:val="24"/>
        </w:rPr>
        <w:t xml:space="preserve"> also</w:t>
      </w:r>
      <w:r w:rsidR="00691E3A" w:rsidRPr="00691E3A">
        <w:rPr>
          <w:sz w:val="24"/>
          <w:szCs w:val="24"/>
        </w:rPr>
        <w:t xml:space="preserve"> </w:t>
      </w:r>
      <w:r w:rsidR="004869AB">
        <w:rPr>
          <w:sz w:val="24"/>
          <w:szCs w:val="24"/>
        </w:rPr>
        <w:t>contains a list of prioritized</w:t>
      </w:r>
      <w:r w:rsidR="00691E3A" w:rsidRPr="00691E3A">
        <w:rPr>
          <w:sz w:val="24"/>
          <w:szCs w:val="24"/>
        </w:rPr>
        <w:t xml:space="preserve"> City projects </w:t>
      </w:r>
      <w:r w:rsidR="000F4E78">
        <w:rPr>
          <w:sz w:val="24"/>
          <w:szCs w:val="24"/>
        </w:rPr>
        <w:t xml:space="preserve">that </w:t>
      </w:r>
      <w:r w:rsidR="00691E3A" w:rsidRPr="00691E3A">
        <w:rPr>
          <w:sz w:val="24"/>
          <w:szCs w:val="24"/>
        </w:rPr>
        <w:t>can help reduce damage from disasters before they happen.</w:t>
      </w:r>
      <w:r w:rsidR="00723811">
        <w:rPr>
          <w:sz w:val="24"/>
          <w:szCs w:val="24"/>
        </w:rPr>
        <w:t xml:space="preserve"> </w:t>
      </w:r>
      <w:r w:rsidR="00386405">
        <w:rPr>
          <w:color w:val="000000" w:themeColor="text1"/>
          <w:sz w:val="24"/>
          <w:szCs w:val="24"/>
        </w:rPr>
        <w:t xml:space="preserve">The City’s current Hazard Mitigation Plan was adopted by </w:t>
      </w:r>
      <w:proofErr w:type="gramStart"/>
      <w:r w:rsidR="00386405">
        <w:rPr>
          <w:color w:val="000000" w:themeColor="text1"/>
          <w:sz w:val="24"/>
          <w:szCs w:val="24"/>
        </w:rPr>
        <w:t>City</w:t>
      </w:r>
      <w:proofErr w:type="gramEnd"/>
      <w:r w:rsidR="00386405">
        <w:rPr>
          <w:color w:val="000000" w:themeColor="text1"/>
          <w:sz w:val="24"/>
          <w:szCs w:val="24"/>
        </w:rPr>
        <w:t xml:space="preserve"> Council in May 2022. Office of Emergency Management (OEM) alongside City and community partners will be kicking off the next full-scale update to this plan in 2024. </w:t>
      </w:r>
    </w:p>
    <w:p w14:paraId="18729E86" w14:textId="00383DF8" w:rsidR="00981707" w:rsidRDefault="00981707" w:rsidP="00992407">
      <w:pPr>
        <w:rPr>
          <w:b/>
          <w:bCs/>
          <w:sz w:val="26"/>
          <w:szCs w:val="26"/>
        </w:rPr>
      </w:pPr>
    </w:p>
    <w:p w14:paraId="08AE0AEB" w14:textId="460424FC" w:rsidR="00981707" w:rsidRDefault="00981707" w:rsidP="00992407">
      <w:pPr>
        <w:rPr>
          <w:b/>
          <w:bCs/>
          <w:sz w:val="26"/>
          <w:szCs w:val="26"/>
        </w:rPr>
      </w:pPr>
      <w:r>
        <w:rPr>
          <w:b/>
          <w:bCs/>
          <w:sz w:val="26"/>
          <w:szCs w:val="26"/>
        </w:rPr>
        <w:t>Q: Why is it important to plan for hazard mitigation?</w:t>
      </w:r>
    </w:p>
    <w:p w14:paraId="280BC2D9" w14:textId="5808F467" w:rsidR="00981707" w:rsidRDefault="00981707" w:rsidP="00992407"/>
    <w:p w14:paraId="0EEC4B22" w14:textId="2CF03EBA" w:rsidR="00981707" w:rsidRPr="00691E3A" w:rsidRDefault="00981707" w:rsidP="00992407">
      <w:pPr>
        <w:rPr>
          <w:b/>
          <w:bCs/>
          <w:sz w:val="24"/>
          <w:szCs w:val="24"/>
        </w:rPr>
      </w:pPr>
      <w:r w:rsidRPr="00691E3A">
        <w:rPr>
          <w:b/>
          <w:bCs/>
          <w:sz w:val="24"/>
          <w:szCs w:val="24"/>
        </w:rPr>
        <w:t xml:space="preserve">A: </w:t>
      </w:r>
      <w:r w:rsidR="00D813BB" w:rsidRPr="00D813BB">
        <w:rPr>
          <w:sz w:val="24"/>
          <w:szCs w:val="24"/>
        </w:rPr>
        <w:t>Mitigation is most effective when implemented as a part of a coordinated plan</w:t>
      </w:r>
      <w:r w:rsidR="00FC265A">
        <w:rPr>
          <w:sz w:val="24"/>
          <w:szCs w:val="24"/>
        </w:rPr>
        <w:t>.</w:t>
      </w:r>
      <w:r w:rsidR="00D813BB" w:rsidRPr="00D813BB">
        <w:rPr>
          <w:sz w:val="24"/>
          <w:szCs w:val="24"/>
        </w:rPr>
        <w:t xml:space="preserve"> Benefits to hazard mitigation planning include:</w:t>
      </w:r>
      <w:r w:rsidR="00D813BB">
        <w:rPr>
          <w:sz w:val="24"/>
          <w:szCs w:val="24"/>
        </w:rPr>
        <w:t xml:space="preserve"> </w:t>
      </w:r>
      <w:r w:rsidR="00691E3A" w:rsidRPr="00691E3A">
        <w:rPr>
          <w:b/>
          <w:bCs/>
          <w:sz w:val="24"/>
          <w:szCs w:val="24"/>
        </w:rPr>
        <w:t xml:space="preserve"> </w:t>
      </w:r>
    </w:p>
    <w:p w14:paraId="2C21698E" w14:textId="704DFE0C" w:rsidR="00691E3A" w:rsidRPr="00691E3A" w:rsidRDefault="00691E3A" w:rsidP="00992407">
      <w:pPr>
        <w:rPr>
          <w:b/>
          <w:bCs/>
          <w:sz w:val="24"/>
          <w:szCs w:val="24"/>
        </w:rPr>
      </w:pPr>
    </w:p>
    <w:p w14:paraId="32D33191" w14:textId="031CD9B0" w:rsidR="00691E3A" w:rsidRPr="00691E3A" w:rsidRDefault="00B61612" w:rsidP="00691E3A">
      <w:pPr>
        <w:ind w:left="720"/>
        <w:rPr>
          <w:sz w:val="24"/>
          <w:szCs w:val="24"/>
        </w:rPr>
      </w:pPr>
      <w:r>
        <w:rPr>
          <w:b/>
          <w:bCs/>
          <w:sz w:val="24"/>
          <w:szCs w:val="24"/>
        </w:rPr>
        <w:t>Saves lives and reduces</w:t>
      </w:r>
      <w:r w:rsidR="00691E3A" w:rsidRPr="00691E3A">
        <w:rPr>
          <w:b/>
          <w:bCs/>
          <w:sz w:val="24"/>
          <w:szCs w:val="24"/>
        </w:rPr>
        <w:t xml:space="preserve"> damage to property: </w:t>
      </w:r>
      <w:r w:rsidR="00691E3A" w:rsidRPr="00691E3A">
        <w:rPr>
          <w:sz w:val="24"/>
          <w:szCs w:val="24"/>
        </w:rPr>
        <w:t>By finding ways to reduce risk before disaster strikes</w:t>
      </w:r>
      <w:r>
        <w:rPr>
          <w:sz w:val="24"/>
          <w:szCs w:val="24"/>
        </w:rPr>
        <w:t xml:space="preserve">, we </w:t>
      </w:r>
      <w:r w:rsidR="00FC265A">
        <w:rPr>
          <w:sz w:val="24"/>
          <w:szCs w:val="24"/>
        </w:rPr>
        <w:t xml:space="preserve">are </w:t>
      </w:r>
      <w:r>
        <w:rPr>
          <w:sz w:val="24"/>
          <w:szCs w:val="24"/>
        </w:rPr>
        <w:t>ultimately saving lives and preventing costly damage to private and public property.</w:t>
      </w:r>
    </w:p>
    <w:p w14:paraId="57280E9B" w14:textId="34A0038E" w:rsidR="00691E3A" w:rsidRDefault="00691E3A" w:rsidP="00992407">
      <w:pPr>
        <w:rPr>
          <w:b/>
          <w:bCs/>
          <w:sz w:val="24"/>
          <w:szCs w:val="24"/>
        </w:rPr>
      </w:pPr>
      <w:r>
        <w:rPr>
          <w:b/>
          <w:bCs/>
          <w:sz w:val="24"/>
          <w:szCs w:val="24"/>
        </w:rPr>
        <w:tab/>
      </w:r>
    </w:p>
    <w:p w14:paraId="79B53F9D" w14:textId="6B9F170B" w:rsidR="00691E3A" w:rsidRDefault="00691E3A" w:rsidP="00D813BB">
      <w:pPr>
        <w:ind w:left="720"/>
        <w:rPr>
          <w:sz w:val="24"/>
          <w:szCs w:val="24"/>
        </w:rPr>
      </w:pPr>
      <w:r>
        <w:rPr>
          <w:b/>
          <w:bCs/>
          <w:sz w:val="24"/>
          <w:szCs w:val="24"/>
        </w:rPr>
        <w:t xml:space="preserve">Cost Savings: </w:t>
      </w:r>
      <w:r>
        <w:rPr>
          <w:sz w:val="24"/>
          <w:szCs w:val="24"/>
        </w:rPr>
        <w:t>According to a 201</w:t>
      </w:r>
      <w:r w:rsidR="00D813BB">
        <w:rPr>
          <w:sz w:val="24"/>
          <w:szCs w:val="24"/>
        </w:rPr>
        <w:t>9</w:t>
      </w:r>
      <w:r>
        <w:rPr>
          <w:sz w:val="24"/>
          <w:szCs w:val="24"/>
        </w:rPr>
        <w:t xml:space="preserve"> study by the N</w:t>
      </w:r>
      <w:r w:rsidR="00D813BB">
        <w:rPr>
          <w:sz w:val="24"/>
          <w:szCs w:val="24"/>
        </w:rPr>
        <w:t>ational Institute of Building Sciences</w:t>
      </w:r>
      <w:r w:rsidR="00FC2BF7">
        <w:rPr>
          <w:sz w:val="24"/>
          <w:szCs w:val="24"/>
        </w:rPr>
        <w:t>,</w:t>
      </w:r>
      <w:r w:rsidR="00D813BB">
        <w:rPr>
          <w:sz w:val="24"/>
          <w:szCs w:val="24"/>
        </w:rPr>
        <w:t xml:space="preserve"> for every $1 spent on mitigation, $6 is saved</w:t>
      </w:r>
      <w:r w:rsidR="00FC2BF7">
        <w:rPr>
          <w:sz w:val="24"/>
          <w:szCs w:val="24"/>
        </w:rPr>
        <w:t xml:space="preserve"> in</w:t>
      </w:r>
      <w:r w:rsidR="00D813BB">
        <w:rPr>
          <w:sz w:val="24"/>
          <w:szCs w:val="24"/>
        </w:rPr>
        <w:t xml:space="preserve"> future response and recovery efforts.</w:t>
      </w:r>
    </w:p>
    <w:p w14:paraId="235AC995" w14:textId="6CF41CA3" w:rsidR="00D813BB" w:rsidRDefault="00D813BB" w:rsidP="00D813BB">
      <w:pPr>
        <w:ind w:left="720"/>
        <w:rPr>
          <w:sz w:val="24"/>
          <w:szCs w:val="24"/>
        </w:rPr>
      </w:pPr>
    </w:p>
    <w:p w14:paraId="111224A4" w14:textId="394425CF" w:rsidR="00D813BB" w:rsidRDefault="00D813BB" w:rsidP="00D813BB">
      <w:pPr>
        <w:ind w:left="720"/>
        <w:rPr>
          <w:sz w:val="24"/>
          <w:szCs w:val="24"/>
        </w:rPr>
      </w:pPr>
      <w:r w:rsidRPr="00B61612">
        <w:rPr>
          <w:b/>
          <w:bCs/>
          <w:sz w:val="24"/>
          <w:szCs w:val="24"/>
        </w:rPr>
        <w:t>Funding Opportunities</w:t>
      </w:r>
      <w:r w:rsidRPr="00B61612">
        <w:rPr>
          <w:sz w:val="24"/>
          <w:szCs w:val="24"/>
        </w:rPr>
        <w:t xml:space="preserve">: </w:t>
      </w:r>
      <w:r w:rsidR="00B61612">
        <w:rPr>
          <w:sz w:val="24"/>
          <w:szCs w:val="24"/>
        </w:rPr>
        <w:t xml:space="preserve">An updated HMP is required by FEMA every 5 years for Philadelphia to remain eligible for FEMA mitigation grant funds </w:t>
      </w:r>
      <w:r w:rsidRPr="00B61612">
        <w:rPr>
          <w:sz w:val="24"/>
          <w:szCs w:val="24"/>
        </w:rPr>
        <w:t xml:space="preserve">such as </w:t>
      </w:r>
      <w:r w:rsidR="00D70397">
        <w:rPr>
          <w:sz w:val="24"/>
          <w:szCs w:val="24"/>
        </w:rPr>
        <w:t>Building Resilient Infrastructure and Communities (B</w:t>
      </w:r>
      <w:r w:rsidRPr="00B61612">
        <w:rPr>
          <w:sz w:val="24"/>
          <w:szCs w:val="24"/>
        </w:rPr>
        <w:t>RIC</w:t>
      </w:r>
      <w:r w:rsidR="00D70397">
        <w:rPr>
          <w:sz w:val="24"/>
          <w:szCs w:val="24"/>
        </w:rPr>
        <w:t>)</w:t>
      </w:r>
      <w:r w:rsidRPr="00B61612">
        <w:rPr>
          <w:sz w:val="24"/>
          <w:szCs w:val="24"/>
        </w:rPr>
        <w:t>, F</w:t>
      </w:r>
      <w:r w:rsidR="00D70397">
        <w:rPr>
          <w:sz w:val="24"/>
          <w:szCs w:val="24"/>
        </w:rPr>
        <w:t>lood Mitigation Assistance (F</w:t>
      </w:r>
      <w:r w:rsidRPr="00B61612">
        <w:rPr>
          <w:sz w:val="24"/>
          <w:szCs w:val="24"/>
        </w:rPr>
        <w:t>MA</w:t>
      </w:r>
      <w:r w:rsidR="00D70397">
        <w:rPr>
          <w:sz w:val="24"/>
          <w:szCs w:val="24"/>
        </w:rPr>
        <w:t>)</w:t>
      </w:r>
      <w:r w:rsidR="00FC265A">
        <w:rPr>
          <w:sz w:val="24"/>
          <w:szCs w:val="24"/>
        </w:rPr>
        <w:t>,</w:t>
      </w:r>
      <w:r w:rsidRPr="00B61612">
        <w:rPr>
          <w:sz w:val="24"/>
          <w:szCs w:val="24"/>
        </w:rPr>
        <w:t xml:space="preserve"> and</w:t>
      </w:r>
      <w:r w:rsidR="00D70397">
        <w:rPr>
          <w:sz w:val="24"/>
          <w:szCs w:val="24"/>
        </w:rPr>
        <w:t xml:space="preserve"> the Hazard Mitigation Grant Program (</w:t>
      </w:r>
      <w:r w:rsidRPr="00B61612">
        <w:rPr>
          <w:sz w:val="24"/>
          <w:szCs w:val="24"/>
        </w:rPr>
        <w:t>HMGP</w:t>
      </w:r>
      <w:r w:rsidR="00D70397">
        <w:rPr>
          <w:sz w:val="24"/>
          <w:szCs w:val="24"/>
        </w:rPr>
        <w:t>)</w:t>
      </w:r>
      <w:r w:rsidRPr="00B61612">
        <w:rPr>
          <w:sz w:val="24"/>
          <w:szCs w:val="24"/>
        </w:rPr>
        <w:t xml:space="preserve">. </w:t>
      </w:r>
      <w:r w:rsidR="00FC265A">
        <w:rPr>
          <w:sz w:val="24"/>
          <w:szCs w:val="24"/>
        </w:rPr>
        <w:t xml:space="preserve">Additional funding has been allocated to these grants through the </w:t>
      </w:r>
      <w:r w:rsidR="00D70397">
        <w:rPr>
          <w:sz w:val="24"/>
          <w:szCs w:val="24"/>
        </w:rPr>
        <w:t xml:space="preserve">Bipartisan Infrastructure </w:t>
      </w:r>
      <w:r w:rsidR="00386405">
        <w:rPr>
          <w:sz w:val="24"/>
          <w:szCs w:val="24"/>
        </w:rPr>
        <w:t>Law</w:t>
      </w:r>
      <w:r w:rsidR="00D70397">
        <w:rPr>
          <w:sz w:val="24"/>
          <w:szCs w:val="24"/>
        </w:rPr>
        <w:t xml:space="preserve">. </w:t>
      </w:r>
    </w:p>
    <w:p w14:paraId="1D42BDA0" w14:textId="24717194" w:rsidR="00B61612" w:rsidRDefault="00B61612" w:rsidP="00D813BB">
      <w:pPr>
        <w:ind w:left="720"/>
        <w:rPr>
          <w:sz w:val="24"/>
          <w:szCs w:val="24"/>
        </w:rPr>
      </w:pPr>
    </w:p>
    <w:p w14:paraId="042D3342" w14:textId="21AF4FA5" w:rsidR="00B61612" w:rsidRPr="00B61612" w:rsidRDefault="00B61612" w:rsidP="00D813BB">
      <w:pPr>
        <w:ind w:left="720"/>
        <w:rPr>
          <w:sz w:val="24"/>
          <w:szCs w:val="24"/>
        </w:rPr>
      </w:pPr>
      <w:r>
        <w:rPr>
          <w:b/>
          <w:bCs/>
          <w:sz w:val="24"/>
          <w:szCs w:val="24"/>
        </w:rPr>
        <w:t xml:space="preserve">Raise Awareness About Hazards &amp; Preparedness: </w:t>
      </w:r>
      <w:r>
        <w:rPr>
          <w:sz w:val="24"/>
          <w:szCs w:val="24"/>
        </w:rPr>
        <w:t>The HMP planning process includes extensive outreach to City partners and the public, raising awareness about the hazards that put Philadelphia most at risk and promoting preparedness and risk reduction activities.</w:t>
      </w:r>
    </w:p>
    <w:p w14:paraId="49773BBB" w14:textId="77777777" w:rsidR="00350AD0" w:rsidRDefault="00350AD0" w:rsidP="00350AD0">
      <w:pPr>
        <w:rPr>
          <w:b/>
          <w:bCs/>
          <w:sz w:val="24"/>
          <w:szCs w:val="24"/>
        </w:rPr>
      </w:pPr>
    </w:p>
    <w:p w14:paraId="2F1EF510" w14:textId="6FDADBFC" w:rsidR="00B61612" w:rsidRDefault="00B61612" w:rsidP="00350AD0">
      <w:pPr>
        <w:ind w:left="720"/>
        <w:rPr>
          <w:sz w:val="24"/>
          <w:szCs w:val="24"/>
        </w:rPr>
      </w:pPr>
      <w:r>
        <w:rPr>
          <w:b/>
          <w:bCs/>
          <w:sz w:val="24"/>
          <w:szCs w:val="24"/>
        </w:rPr>
        <w:t xml:space="preserve">Building Partnerships: </w:t>
      </w:r>
      <w:r>
        <w:rPr>
          <w:sz w:val="24"/>
          <w:szCs w:val="24"/>
        </w:rPr>
        <w:t>Over 80 agencies and organizations representing</w:t>
      </w:r>
      <w:r w:rsidR="00350AD0">
        <w:rPr>
          <w:sz w:val="24"/>
          <w:szCs w:val="24"/>
        </w:rPr>
        <w:t xml:space="preserve"> </w:t>
      </w:r>
      <w:r>
        <w:rPr>
          <w:sz w:val="24"/>
          <w:szCs w:val="24"/>
        </w:rPr>
        <w:t>City, state and federal agencies, private-sector partners, and community</w:t>
      </w:r>
      <w:r w:rsidR="00E46145">
        <w:rPr>
          <w:sz w:val="24"/>
          <w:szCs w:val="24"/>
        </w:rPr>
        <w:t xml:space="preserve"> </w:t>
      </w:r>
      <w:r>
        <w:rPr>
          <w:sz w:val="24"/>
          <w:szCs w:val="24"/>
        </w:rPr>
        <w:t>organizations participated in</w:t>
      </w:r>
      <w:r w:rsidR="002A0FB7">
        <w:rPr>
          <w:sz w:val="24"/>
          <w:szCs w:val="24"/>
        </w:rPr>
        <w:t xml:space="preserve"> </w:t>
      </w:r>
      <w:r>
        <w:rPr>
          <w:sz w:val="24"/>
          <w:szCs w:val="24"/>
        </w:rPr>
        <w:t xml:space="preserve">the 2022 update. The </w:t>
      </w:r>
      <w:r w:rsidRPr="00350AD0">
        <w:rPr>
          <w:sz w:val="23"/>
          <w:szCs w:val="23"/>
        </w:rPr>
        <w:t xml:space="preserve">planning </w:t>
      </w:r>
      <w:r w:rsidR="00E46145" w:rsidRPr="00350AD0">
        <w:rPr>
          <w:sz w:val="23"/>
          <w:szCs w:val="23"/>
        </w:rPr>
        <w:t>process</w:t>
      </w:r>
      <w:r w:rsidRPr="00350AD0">
        <w:rPr>
          <w:sz w:val="23"/>
          <w:szCs w:val="23"/>
        </w:rPr>
        <w:t xml:space="preserve"> builds partnerships that lead to successful </w:t>
      </w:r>
      <w:r w:rsidR="00E46145" w:rsidRPr="00350AD0">
        <w:rPr>
          <w:sz w:val="23"/>
          <w:szCs w:val="23"/>
        </w:rPr>
        <w:t>i</w:t>
      </w:r>
      <w:r w:rsidRPr="00350AD0">
        <w:rPr>
          <w:sz w:val="23"/>
          <w:szCs w:val="23"/>
        </w:rPr>
        <w:t>mplementation of risk</w:t>
      </w:r>
      <w:r>
        <w:rPr>
          <w:sz w:val="24"/>
          <w:szCs w:val="24"/>
        </w:rPr>
        <w:t xml:space="preserve"> </w:t>
      </w:r>
      <w:r w:rsidR="00350AD0" w:rsidRPr="00350AD0">
        <w:rPr>
          <w:sz w:val="23"/>
          <w:szCs w:val="23"/>
        </w:rPr>
        <w:t>red</w:t>
      </w:r>
      <w:r w:rsidRPr="00350AD0">
        <w:rPr>
          <w:sz w:val="23"/>
          <w:szCs w:val="23"/>
        </w:rPr>
        <w:t>uctio</w:t>
      </w:r>
      <w:r w:rsidR="00350AD0" w:rsidRPr="00350AD0">
        <w:rPr>
          <w:sz w:val="23"/>
          <w:szCs w:val="23"/>
        </w:rPr>
        <w:t xml:space="preserve">n </w:t>
      </w:r>
      <w:r w:rsidRPr="00350AD0">
        <w:rPr>
          <w:sz w:val="23"/>
          <w:szCs w:val="23"/>
        </w:rPr>
        <w:t>projects.</w:t>
      </w:r>
      <w:r>
        <w:rPr>
          <w:sz w:val="24"/>
          <w:szCs w:val="24"/>
        </w:rPr>
        <w:t xml:space="preserve"> </w:t>
      </w:r>
    </w:p>
    <w:p w14:paraId="607C1EA0" w14:textId="6330A1C4" w:rsidR="00350AD0" w:rsidRDefault="00350AD0" w:rsidP="00350AD0">
      <w:pPr>
        <w:ind w:left="4320"/>
        <w:rPr>
          <w:sz w:val="24"/>
          <w:szCs w:val="24"/>
        </w:rPr>
      </w:pPr>
    </w:p>
    <w:p w14:paraId="341F2EAC" w14:textId="262495E2" w:rsidR="00350AD0" w:rsidRDefault="00350AD0" w:rsidP="00386405">
      <w:pPr>
        <w:rPr>
          <w:sz w:val="24"/>
          <w:szCs w:val="24"/>
        </w:rPr>
      </w:pPr>
    </w:p>
    <w:p w14:paraId="096839FA" w14:textId="572AE278" w:rsidR="00350AD0" w:rsidRDefault="00350AD0" w:rsidP="00887DCC">
      <w:pPr>
        <w:ind w:left="2160" w:firstLine="720"/>
        <w:rPr>
          <w:b/>
          <w:bCs/>
          <w:sz w:val="26"/>
          <w:szCs w:val="26"/>
        </w:rPr>
      </w:pPr>
      <w:r>
        <w:rPr>
          <w:b/>
          <w:bCs/>
          <w:sz w:val="26"/>
          <w:szCs w:val="26"/>
        </w:rPr>
        <w:t xml:space="preserve">Q: </w:t>
      </w:r>
      <w:r w:rsidRPr="00992407">
        <w:rPr>
          <w:b/>
          <w:bCs/>
          <w:sz w:val="26"/>
          <w:szCs w:val="26"/>
        </w:rPr>
        <w:t xml:space="preserve">What </w:t>
      </w:r>
      <w:r w:rsidR="00404AB6">
        <w:rPr>
          <w:b/>
          <w:bCs/>
          <w:sz w:val="26"/>
          <w:szCs w:val="26"/>
        </w:rPr>
        <w:t>are</w:t>
      </w:r>
      <w:r>
        <w:rPr>
          <w:b/>
          <w:bCs/>
          <w:sz w:val="26"/>
          <w:szCs w:val="26"/>
        </w:rPr>
        <w:t xml:space="preserve"> the priorities </w:t>
      </w:r>
      <w:r w:rsidR="00404AB6">
        <w:rPr>
          <w:b/>
          <w:bCs/>
          <w:sz w:val="26"/>
          <w:szCs w:val="26"/>
        </w:rPr>
        <w:t>for the next</w:t>
      </w:r>
      <w:r>
        <w:rPr>
          <w:b/>
          <w:bCs/>
          <w:sz w:val="26"/>
          <w:szCs w:val="26"/>
        </w:rPr>
        <w:t xml:space="preserve"> plan update?</w:t>
      </w:r>
    </w:p>
    <w:p w14:paraId="74A37EBB" w14:textId="4B3F7E3B" w:rsidR="00350AD0" w:rsidRDefault="00386405" w:rsidP="00404AB6">
      <w:pPr>
        <w:ind w:left="3368"/>
        <w:rPr>
          <w:sz w:val="24"/>
          <w:szCs w:val="24"/>
        </w:rPr>
      </w:pPr>
      <w:r w:rsidRPr="00DC554B">
        <w:rPr>
          <w:b/>
          <w:bCs/>
          <w:noProof/>
          <w:u w:val="single"/>
        </w:rPr>
        <w:drawing>
          <wp:anchor distT="0" distB="0" distL="114300" distR="114300" simplePos="0" relativeHeight="251659264" behindDoc="0" locked="0" layoutInCell="1" allowOverlap="1" wp14:anchorId="5E69784B" wp14:editId="54BA2964">
            <wp:simplePos x="0" y="0"/>
            <wp:positionH relativeFrom="margin">
              <wp:posOffset>114300</wp:posOffset>
            </wp:positionH>
            <wp:positionV relativeFrom="paragraph">
              <wp:posOffset>3175</wp:posOffset>
            </wp:positionV>
            <wp:extent cx="1639570" cy="1579880"/>
            <wp:effectExtent l="0" t="0" r="0" b="1270"/>
            <wp:wrapNone/>
            <wp:docPr id="30" name="Picture 29">
              <a:extLst xmlns:a="http://schemas.openxmlformats.org/drawingml/2006/main">
                <a:ext uri="{FF2B5EF4-FFF2-40B4-BE49-F238E27FC236}">
                  <a16:creationId xmlns:a16="http://schemas.microsoft.com/office/drawing/2014/main" id="{A16E899D-F1F1-472A-B446-E234604C0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A16E899D-F1F1-472A-B446-E234604C08F2}"/>
                        </a:ext>
                      </a:extLst>
                    </pic:cNvPr>
                    <pic:cNvPicPr>
                      <a:picLocks noChangeAspect="1"/>
                    </pic:cNvPicPr>
                  </pic:nvPicPr>
                  <pic:blipFill>
                    <a:blip r:embed="rId6"/>
                    <a:stretch>
                      <a:fillRect/>
                    </a:stretch>
                  </pic:blipFill>
                  <pic:spPr>
                    <a:xfrm>
                      <a:off x="0" y="0"/>
                      <a:ext cx="1639570" cy="1579880"/>
                    </a:xfrm>
                    <a:prstGeom prst="rect">
                      <a:avLst/>
                    </a:prstGeom>
                  </pic:spPr>
                </pic:pic>
              </a:graphicData>
            </a:graphic>
            <wp14:sizeRelH relativeFrom="margin">
              <wp14:pctWidth>0</wp14:pctWidth>
            </wp14:sizeRelH>
            <wp14:sizeRelV relativeFrom="margin">
              <wp14:pctHeight>0</wp14:pctHeight>
            </wp14:sizeRelV>
          </wp:anchor>
        </w:drawing>
      </w:r>
      <w:r w:rsidR="00887DCC" w:rsidRPr="00691E3A">
        <w:rPr>
          <w:b/>
          <w:bCs/>
          <w:sz w:val="24"/>
          <w:szCs w:val="24"/>
        </w:rPr>
        <w:t xml:space="preserve">A: </w:t>
      </w:r>
      <w:r w:rsidR="00887DCC" w:rsidRPr="00887DCC">
        <w:rPr>
          <w:sz w:val="24"/>
          <w:szCs w:val="24"/>
          <w:u w:val="single"/>
        </w:rPr>
        <w:t>Equity</w:t>
      </w:r>
      <w:r w:rsidR="00887DCC">
        <w:rPr>
          <w:sz w:val="24"/>
          <w:szCs w:val="24"/>
        </w:rPr>
        <w:t xml:space="preserve">, integration of new </w:t>
      </w:r>
      <w:r w:rsidR="00887DCC" w:rsidRPr="00887DCC">
        <w:rPr>
          <w:sz w:val="24"/>
          <w:szCs w:val="24"/>
          <w:u w:val="single"/>
        </w:rPr>
        <w:t>climate change</w:t>
      </w:r>
      <w:r w:rsidR="00887DCC">
        <w:rPr>
          <w:sz w:val="24"/>
          <w:szCs w:val="24"/>
        </w:rPr>
        <w:t xml:space="preserve"> data, </w:t>
      </w:r>
      <w:r w:rsidR="00404AB6">
        <w:rPr>
          <w:sz w:val="24"/>
          <w:szCs w:val="24"/>
        </w:rPr>
        <w:t xml:space="preserve">and increasing </w:t>
      </w:r>
      <w:r w:rsidR="00404AB6">
        <w:rPr>
          <w:sz w:val="24"/>
          <w:szCs w:val="24"/>
          <w:u w:val="single"/>
        </w:rPr>
        <w:t>public</w:t>
      </w:r>
      <w:r w:rsidR="00404AB6" w:rsidRPr="00404AB6">
        <w:rPr>
          <w:sz w:val="24"/>
          <w:szCs w:val="24"/>
          <w:u w:val="single"/>
        </w:rPr>
        <w:t xml:space="preserve"> involvement</w:t>
      </w:r>
      <w:r w:rsidR="00404AB6">
        <w:rPr>
          <w:sz w:val="24"/>
          <w:szCs w:val="24"/>
        </w:rPr>
        <w:t xml:space="preserve"> in the planning process are</w:t>
      </w:r>
      <w:r w:rsidR="00887DCC">
        <w:rPr>
          <w:sz w:val="24"/>
          <w:szCs w:val="24"/>
        </w:rPr>
        <w:t xml:space="preserve"> top priorities throughout our </w:t>
      </w:r>
      <w:r w:rsidR="00404AB6">
        <w:rPr>
          <w:sz w:val="24"/>
          <w:szCs w:val="24"/>
        </w:rPr>
        <w:t xml:space="preserve">next </w:t>
      </w:r>
      <w:r w:rsidR="00887DCC">
        <w:rPr>
          <w:sz w:val="24"/>
          <w:szCs w:val="24"/>
        </w:rPr>
        <w:t>plan update.</w:t>
      </w:r>
    </w:p>
    <w:p w14:paraId="791E0F3A" w14:textId="113B1344" w:rsidR="00887DCC" w:rsidRDefault="00887DCC" w:rsidP="00887DCC">
      <w:pPr>
        <w:ind w:left="2880" w:firstLine="720"/>
        <w:rPr>
          <w:sz w:val="24"/>
          <w:szCs w:val="24"/>
          <w:u w:val="single"/>
        </w:rPr>
      </w:pPr>
    </w:p>
    <w:p w14:paraId="225EE076" w14:textId="5D922E36" w:rsidR="00887DCC" w:rsidRDefault="00887DCC" w:rsidP="00887DCC">
      <w:pPr>
        <w:ind w:left="3600"/>
        <w:rPr>
          <w:sz w:val="24"/>
          <w:szCs w:val="24"/>
        </w:rPr>
      </w:pPr>
      <w:r w:rsidRPr="00887DCC">
        <w:rPr>
          <w:sz w:val="24"/>
          <w:szCs w:val="24"/>
        </w:rPr>
        <w:t xml:space="preserve">Learn more about </w:t>
      </w:r>
      <w:r w:rsidR="00404AB6">
        <w:rPr>
          <w:sz w:val="24"/>
          <w:szCs w:val="24"/>
        </w:rPr>
        <w:t>our 2022 plan p</w:t>
      </w:r>
      <w:r w:rsidRPr="00887DCC">
        <w:rPr>
          <w:sz w:val="24"/>
          <w:szCs w:val="24"/>
        </w:rPr>
        <w:t xml:space="preserve">riorities in the Executive Summary of our </w:t>
      </w:r>
      <w:hyperlink r:id="rId7" w:history="1">
        <w:r w:rsidR="00386405" w:rsidRPr="00386405">
          <w:rPr>
            <w:rStyle w:val="Hyperlink"/>
          </w:rPr>
          <w:t xml:space="preserve">2022 </w:t>
        </w:r>
        <w:r w:rsidR="00404AB6">
          <w:rPr>
            <w:rStyle w:val="Hyperlink"/>
          </w:rPr>
          <w:t>HMP</w:t>
        </w:r>
        <w:r w:rsidR="00386405" w:rsidRPr="00386405">
          <w:rPr>
            <w:rStyle w:val="Hyperlink"/>
          </w:rPr>
          <w:t>.</w:t>
        </w:r>
      </w:hyperlink>
    </w:p>
    <w:p w14:paraId="45CF0A72" w14:textId="77777777" w:rsidR="00386405" w:rsidRDefault="00386405" w:rsidP="00887DCC">
      <w:pPr>
        <w:ind w:left="3600"/>
        <w:rPr>
          <w:sz w:val="24"/>
          <w:szCs w:val="24"/>
        </w:rPr>
      </w:pPr>
    </w:p>
    <w:p w14:paraId="04505416" w14:textId="241D3632" w:rsidR="00386405" w:rsidRDefault="00386405" w:rsidP="00887DCC">
      <w:pPr>
        <w:ind w:left="3600"/>
        <w:rPr>
          <w:sz w:val="24"/>
          <w:szCs w:val="24"/>
        </w:rPr>
      </w:pPr>
      <w:r w:rsidRPr="00DC554B">
        <w:rPr>
          <w:b/>
          <w:bCs/>
          <w:noProof/>
          <w:u w:val="single"/>
        </w:rPr>
        <mc:AlternateContent>
          <mc:Choice Requires="wps">
            <w:drawing>
              <wp:anchor distT="0" distB="0" distL="114300" distR="114300" simplePos="0" relativeHeight="251660288" behindDoc="0" locked="0" layoutInCell="1" allowOverlap="1" wp14:anchorId="118F97E5" wp14:editId="1FB53A1C">
                <wp:simplePos x="0" y="0"/>
                <wp:positionH relativeFrom="column">
                  <wp:posOffset>1855470</wp:posOffset>
                </wp:positionH>
                <wp:positionV relativeFrom="paragraph">
                  <wp:posOffset>137160</wp:posOffset>
                </wp:positionV>
                <wp:extent cx="6122552" cy="769441"/>
                <wp:effectExtent l="0" t="0" r="0" b="3175"/>
                <wp:wrapNone/>
                <wp:docPr id="33" name="TextBox 32">
                  <a:extLst xmlns:a="http://schemas.openxmlformats.org/drawingml/2006/main">
                    <a:ext uri="{FF2B5EF4-FFF2-40B4-BE49-F238E27FC236}">
                      <a16:creationId xmlns:a16="http://schemas.microsoft.com/office/drawing/2014/main" id="{9632FA00-AA2E-4BE7-BAEC-18204CBBD3FA}"/>
                    </a:ext>
                  </a:extLst>
                </wp:docPr>
                <wp:cNvGraphicFramePr/>
                <a:graphic xmlns:a="http://schemas.openxmlformats.org/drawingml/2006/main">
                  <a:graphicData uri="http://schemas.microsoft.com/office/word/2010/wordprocessingShape">
                    <wps:wsp>
                      <wps:cNvSpPr txBox="1"/>
                      <wps:spPr>
                        <a:xfrm>
                          <a:off x="0" y="0"/>
                          <a:ext cx="6122552" cy="769441"/>
                        </a:xfrm>
                        <a:prstGeom prst="rect">
                          <a:avLst/>
                        </a:prstGeom>
                        <a:noFill/>
                        <a:ln>
                          <a:noFill/>
                        </a:ln>
                      </wps:spPr>
                      <wps:txbx>
                        <w:txbxContent>
                          <w:p w14:paraId="044625EC" w14:textId="2B993E2F" w:rsidR="00DC554B" w:rsidRPr="00992407" w:rsidRDefault="00DC554B" w:rsidP="00DC554B">
                            <w:pPr>
                              <w:rPr>
                                <w:rFonts w:hAnsi="Calibri" w:cs="Calibri"/>
                                <w:b/>
                                <w:bCs/>
                                <w:color w:val="D0CECE" w:themeColor="background2" w:themeShade="E6"/>
                                <w:kern w:val="24"/>
                                <w:sz w:val="32"/>
                                <w:szCs w:val="32"/>
                              </w:rPr>
                            </w:pPr>
                            <w:r w:rsidRPr="00992407">
                              <w:rPr>
                                <w:rFonts w:hAnsi="Calibri" w:cs="Calibri"/>
                                <w:b/>
                                <w:bCs/>
                                <w:color w:val="D0CECE" w:themeColor="background2" w:themeShade="E6"/>
                                <w:kern w:val="24"/>
                                <w:sz w:val="32"/>
                                <w:szCs w:val="32"/>
                              </w:rPr>
                              <w:t xml:space="preserve">Philadelphia's </w:t>
                            </w:r>
                            <w:r w:rsidR="000B559F">
                              <w:rPr>
                                <w:rFonts w:hAnsi="Calibri" w:cs="Calibri"/>
                                <w:b/>
                                <w:bCs/>
                                <w:color w:val="D0CECE" w:themeColor="background2" w:themeShade="E6"/>
                                <w:kern w:val="24"/>
                                <w:sz w:val="32"/>
                                <w:szCs w:val="32"/>
                              </w:rPr>
                              <w:t>All-</w:t>
                            </w:r>
                            <w:r w:rsidRPr="00992407">
                              <w:rPr>
                                <w:rFonts w:hAnsi="Calibri" w:cs="Calibri"/>
                                <w:b/>
                                <w:bCs/>
                                <w:color w:val="D0CECE" w:themeColor="background2" w:themeShade="E6"/>
                                <w:kern w:val="24"/>
                                <w:sz w:val="32"/>
                                <w:szCs w:val="32"/>
                              </w:rPr>
                              <w:t xml:space="preserve">Hazard Mitigation Plan </w:t>
                            </w:r>
                          </w:p>
                        </w:txbxContent>
                      </wps:txbx>
                      <wps:bodyPr wrap="square" lIns="91440" tIns="45720" rIns="91440" bIns="45720" rtlCol="0" anchor="t">
                        <a:spAutoFit/>
                      </wps:bodyPr>
                    </wps:wsp>
                  </a:graphicData>
                </a:graphic>
              </wp:anchor>
            </w:drawing>
          </mc:Choice>
          <mc:Fallback>
            <w:pict>
              <v:shapetype w14:anchorId="118F97E5" id="_x0000_t202" coordsize="21600,21600" o:spt="202" path="m,l,21600r21600,l21600,xe">
                <v:stroke joinstyle="miter"/>
                <v:path gradientshapeok="t" o:connecttype="rect"/>
              </v:shapetype>
              <v:shape id="TextBox 32" o:spid="_x0000_s1026" type="#_x0000_t202" style="position:absolute;left:0;text-align:left;margin-left:146.1pt;margin-top:10.8pt;width:482.1pt;height:6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" filled="f" stroked="f">
                <v:textbox style="mso-fit-shape-to-text:t">
                  <w:txbxContent>
                    <w:p w14:paraId="044625EC" w14:textId="2B993E2F" w:rsidR="00DC554B" w:rsidRPr="00992407" w:rsidRDefault="00DC554B" w:rsidP="00DC554B">
                      <w:pPr>
                        <w:rPr>
                          <w:rFonts w:hAnsi="Calibri" w:cs="Calibri"/>
                          <w:b/>
                          <w:bCs/>
                          <w:color w:val="D0CECE" w:themeColor="background2" w:themeShade="E6"/>
                          <w:kern w:val="24"/>
                          <w:sz w:val="32"/>
                          <w:szCs w:val="32"/>
                        </w:rPr>
                      </w:pPr>
                      <w:r w:rsidRPr="00992407">
                        <w:rPr>
                          <w:rFonts w:hAnsi="Calibri" w:cs="Calibri"/>
                          <w:b/>
                          <w:bCs/>
                          <w:color w:val="D0CECE" w:themeColor="background2" w:themeShade="E6"/>
                          <w:kern w:val="24"/>
                          <w:sz w:val="32"/>
                          <w:szCs w:val="32"/>
                        </w:rPr>
                        <w:t xml:space="preserve">Philadelphia's </w:t>
                      </w:r>
                      <w:r w:rsidR="000B559F">
                        <w:rPr>
                          <w:rFonts w:hAnsi="Calibri" w:cs="Calibri"/>
                          <w:b/>
                          <w:bCs/>
                          <w:color w:val="D0CECE" w:themeColor="background2" w:themeShade="E6"/>
                          <w:kern w:val="24"/>
                          <w:sz w:val="32"/>
                          <w:szCs w:val="32"/>
                        </w:rPr>
                        <w:t>All-</w:t>
                      </w:r>
                      <w:r w:rsidRPr="00992407">
                        <w:rPr>
                          <w:rFonts w:hAnsi="Calibri" w:cs="Calibri"/>
                          <w:b/>
                          <w:bCs/>
                          <w:color w:val="D0CECE" w:themeColor="background2" w:themeShade="E6"/>
                          <w:kern w:val="24"/>
                          <w:sz w:val="32"/>
                          <w:szCs w:val="32"/>
                        </w:rPr>
                        <w:t xml:space="preserve">Hazard Mitigation Plan </w:t>
                      </w:r>
                    </w:p>
                  </w:txbxContent>
                </v:textbox>
              </v:shape>
            </w:pict>
          </mc:Fallback>
        </mc:AlternateContent>
      </w:r>
    </w:p>
    <w:p w14:paraId="2B743490" w14:textId="76D0F607" w:rsidR="00386405" w:rsidRDefault="00386405" w:rsidP="00887DCC">
      <w:pPr>
        <w:ind w:left="3600"/>
        <w:rPr>
          <w:sz w:val="24"/>
          <w:szCs w:val="24"/>
        </w:rPr>
      </w:pPr>
    </w:p>
    <w:p w14:paraId="74B99B61" w14:textId="601B9380" w:rsidR="00350AD0" w:rsidRPr="00887DCC" w:rsidRDefault="00350AD0" w:rsidP="00386405">
      <w:pPr>
        <w:rPr>
          <w:sz w:val="24"/>
          <w:szCs w:val="24"/>
        </w:rPr>
      </w:pPr>
    </w:p>
    <w:p w14:paraId="32275C20" w14:textId="233F0504" w:rsidR="00981707" w:rsidRPr="00992407" w:rsidRDefault="00981707" w:rsidP="00981707">
      <w:pPr>
        <w:rPr>
          <w:b/>
          <w:bCs/>
          <w:sz w:val="26"/>
          <w:szCs w:val="26"/>
        </w:rPr>
      </w:pPr>
      <w:r>
        <w:rPr>
          <w:b/>
          <w:bCs/>
          <w:sz w:val="26"/>
          <w:szCs w:val="26"/>
        </w:rPr>
        <w:t xml:space="preserve">Q: </w:t>
      </w:r>
      <w:r w:rsidRPr="00992407">
        <w:rPr>
          <w:b/>
          <w:bCs/>
          <w:sz w:val="26"/>
          <w:szCs w:val="26"/>
        </w:rPr>
        <w:t xml:space="preserve">What </w:t>
      </w:r>
      <w:r w:rsidR="00B61612">
        <w:rPr>
          <w:b/>
          <w:bCs/>
          <w:sz w:val="26"/>
          <w:szCs w:val="26"/>
        </w:rPr>
        <w:t>hazards are identified in the Hazar</w:t>
      </w:r>
      <w:r w:rsidR="00737310">
        <w:rPr>
          <w:b/>
          <w:bCs/>
          <w:sz w:val="26"/>
          <w:szCs w:val="26"/>
        </w:rPr>
        <w:t>d</w:t>
      </w:r>
      <w:r w:rsidR="00B61612">
        <w:rPr>
          <w:b/>
          <w:bCs/>
          <w:sz w:val="26"/>
          <w:szCs w:val="26"/>
        </w:rPr>
        <w:t xml:space="preserve"> Mitigation Plan?</w:t>
      </w:r>
    </w:p>
    <w:p w14:paraId="46DAF31D" w14:textId="36DA6FA1" w:rsidR="00992407" w:rsidRDefault="00992407" w:rsidP="00992407"/>
    <w:p w14:paraId="23CC8FB2" w14:textId="613DCE51" w:rsidR="007B5AB8" w:rsidRDefault="00B61612" w:rsidP="00992407">
      <w:pPr>
        <w:rPr>
          <w:sz w:val="24"/>
          <w:szCs w:val="24"/>
        </w:rPr>
      </w:pPr>
      <w:r>
        <w:rPr>
          <w:b/>
          <w:bCs/>
          <w:sz w:val="26"/>
          <w:szCs w:val="26"/>
        </w:rPr>
        <w:t>A:</w:t>
      </w:r>
      <w:r w:rsidR="00737310">
        <w:rPr>
          <w:b/>
          <w:bCs/>
          <w:sz w:val="26"/>
          <w:szCs w:val="26"/>
        </w:rPr>
        <w:t xml:space="preserve"> </w:t>
      </w:r>
      <w:r w:rsidR="00737310" w:rsidRPr="00737310">
        <w:rPr>
          <w:sz w:val="24"/>
          <w:szCs w:val="24"/>
        </w:rPr>
        <w:t xml:space="preserve">The HMP identifies both natural and human-caused </w:t>
      </w:r>
      <w:r w:rsidR="007B5AB8">
        <w:rPr>
          <w:sz w:val="24"/>
          <w:szCs w:val="24"/>
        </w:rPr>
        <w:t>hazards and threats that pose the greatest risk to Philadelphia. These include:</w:t>
      </w:r>
    </w:p>
    <w:p w14:paraId="27362B0E" w14:textId="77777777" w:rsidR="007B5AB8" w:rsidRDefault="007B5AB8" w:rsidP="00992407">
      <w:pPr>
        <w:rPr>
          <w:sz w:val="24"/>
          <w:szCs w:val="24"/>
        </w:rPr>
      </w:pPr>
    </w:p>
    <w:p w14:paraId="4C7004C5" w14:textId="77777777" w:rsidR="007B5AB8" w:rsidRDefault="007B5AB8" w:rsidP="00992407">
      <w:pPr>
        <w:rPr>
          <w:sz w:val="24"/>
          <w:szCs w:val="24"/>
        </w:rPr>
        <w:sectPr w:rsidR="007B5AB8" w:rsidSect="00350AD0">
          <w:pgSz w:w="12240" w:h="15840"/>
          <w:pgMar w:top="720" w:right="720" w:bottom="720" w:left="720" w:header="720" w:footer="720" w:gutter="0"/>
          <w:cols w:space="720"/>
          <w:docGrid w:linePitch="360"/>
        </w:sectPr>
      </w:pPr>
    </w:p>
    <w:p w14:paraId="355CBA88" w14:textId="19C6158B" w:rsidR="007B5AB8" w:rsidRDefault="007B5AB8" w:rsidP="00992407">
      <w:pPr>
        <w:rPr>
          <w:sz w:val="24"/>
          <w:szCs w:val="24"/>
        </w:rPr>
      </w:pPr>
      <w:r>
        <w:rPr>
          <w:sz w:val="24"/>
          <w:szCs w:val="24"/>
        </w:rPr>
        <w:t>Drought</w:t>
      </w:r>
    </w:p>
    <w:p w14:paraId="4DD795FE" w14:textId="77777777" w:rsidR="007B5AB8" w:rsidRDefault="007B5AB8" w:rsidP="00992407">
      <w:pPr>
        <w:rPr>
          <w:sz w:val="24"/>
          <w:szCs w:val="24"/>
        </w:rPr>
      </w:pPr>
      <w:r>
        <w:rPr>
          <w:sz w:val="24"/>
          <w:szCs w:val="24"/>
        </w:rPr>
        <w:t>Earthquake</w:t>
      </w:r>
    </w:p>
    <w:p w14:paraId="6244061A" w14:textId="2B9E13DC" w:rsidR="007B5AB8" w:rsidRDefault="007B5AB8" w:rsidP="00992407">
      <w:pPr>
        <w:rPr>
          <w:sz w:val="24"/>
          <w:szCs w:val="24"/>
        </w:rPr>
      </w:pPr>
      <w:r>
        <w:rPr>
          <w:sz w:val="24"/>
          <w:szCs w:val="24"/>
        </w:rPr>
        <w:t>Extreme Temperature</w:t>
      </w:r>
    </w:p>
    <w:p w14:paraId="0BFAE954" w14:textId="77777777" w:rsidR="007B5AB8" w:rsidRDefault="007B5AB8" w:rsidP="00992407">
      <w:pPr>
        <w:rPr>
          <w:sz w:val="24"/>
          <w:szCs w:val="24"/>
        </w:rPr>
      </w:pPr>
      <w:r>
        <w:rPr>
          <w:sz w:val="24"/>
          <w:szCs w:val="24"/>
        </w:rPr>
        <w:t>Flood, Flash Flood, Ice Jam</w:t>
      </w:r>
    </w:p>
    <w:p w14:paraId="0B93F82F" w14:textId="3E5510F0" w:rsidR="007B5AB8" w:rsidRDefault="007B5AB8" w:rsidP="00992407">
      <w:pPr>
        <w:rPr>
          <w:sz w:val="24"/>
          <w:szCs w:val="24"/>
        </w:rPr>
      </w:pPr>
      <w:r>
        <w:rPr>
          <w:sz w:val="24"/>
          <w:szCs w:val="24"/>
        </w:rPr>
        <w:t>Hurricane, Tropical Storm, Nor’easter</w:t>
      </w:r>
    </w:p>
    <w:p w14:paraId="51414090" w14:textId="77C6C9E4" w:rsidR="007B5AB8" w:rsidRDefault="007B5AB8" w:rsidP="00992407">
      <w:pPr>
        <w:rPr>
          <w:sz w:val="24"/>
          <w:szCs w:val="24"/>
        </w:rPr>
      </w:pPr>
      <w:r>
        <w:rPr>
          <w:sz w:val="24"/>
          <w:szCs w:val="24"/>
        </w:rPr>
        <w:t xml:space="preserve">Pandemic &amp; Infectious Disease </w:t>
      </w:r>
      <w:r w:rsidRPr="007B5AB8">
        <w:rPr>
          <w:b/>
          <w:bCs/>
          <w:sz w:val="24"/>
          <w:szCs w:val="24"/>
        </w:rPr>
        <w:t>(</w:t>
      </w:r>
      <w:r w:rsidR="000F4E78">
        <w:rPr>
          <w:b/>
          <w:bCs/>
          <w:sz w:val="24"/>
          <w:szCs w:val="24"/>
        </w:rPr>
        <w:t>Added in 2022</w:t>
      </w:r>
      <w:r w:rsidRPr="007B5AB8">
        <w:rPr>
          <w:b/>
          <w:bCs/>
          <w:sz w:val="24"/>
          <w:szCs w:val="24"/>
        </w:rPr>
        <w:t>)</w:t>
      </w:r>
    </w:p>
    <w:p w14:paraId="442DE707" w14:textId="0E9BEF1E" w:rsidR="007B5AB8" w:rsidRDefault="007B5AB8" w:rsidP="00992407">
      <w:pPr>
        <w:rPr>
          <w:sz w:val="24"/>
          <w:szCs w:val="24"/>
        </w:rPr>
      </w:pPr>
      <w:r>
        <w:rPr>
          <w:sz w:val="24"/>
          <w:szCs w:val="24"/>
        </w:rPr>
        <w:t xml:space="preserve">Subsidence, Sinkhole </w:t>
      </w:r>
      <w:r w:rsidRPr="007B5AB8">
        <w:rPr>
          <w:b/>
          <w:bCs/>
          <w:sz w:val="24"/>
          <w:szCs w:val="24"/>
        </w:rPr>
        <w:t>(</w:t>
      </w:r>
      <w:r w:rsidR="000F4E78">
        <w:rPr>
          <w:b/>
          <w:bCs/>
          <w:sz w:val="24"/>
          <w:szCs w:val="24"/>
        </w:rPr>
        <w:t>Added in 2022</w:t>
      </w:r>
      <w:r w:rsidRPr="007B5AB8">
        <w:rPr>
          <w:b/>
          <w:bCs/>
          <w:sz w:val="24"/>
          <w:szCs w:val="24"/>
        </w:rPr>
        <w:t>)</w:t>
      </w:r>
    </w:p>
    <w:p w14:paraId="1EEB2776" w14:textId="77777777" w:rsidR="007B5AB8" w:rsidRDefault="007B5AB8" w:rsidP="00992407">
      <w:pPr>
        <w:rPr>
          <w:sz w:val="24"/>
          <w:szCs w:val="24"/>
        </w:rPr>
      </w:pPr>
      <w:r>
        <w:rPr>
          <w:sz w:val="24"/>
          <w:szCs w:val="24"/>
        </w:rPr>
        <w:t>Tornado, Windstorm</w:t>
      </w:r>
    </w:p>
    <w:p w14:paraId="2270B246" w14:textId="6A6CB78F" w:rsidR="007B5AB8" w:rsidRDefault="007B5AB8" w:rsidP="00992407">
      <w:pPr>
        <w:rPr>
          <w:sz w:val="24"/>
          <w:szCs w:val="24"/>
        </w:rPr>
      </w:pPr>
      <w:r>
        <w:rPr>
          <w:sz w:val="24"/>
          <w:szCs w:val="24"/>
        </w:rPr>
        <w:t>Winter Storm</w:t>
      </w:r>
    </w:p>
    <w:p w14:paraId="67CAE494" w14:textId="77777777" w:rsidR="007B5AB8" w:rsidRDefault="007B5AB8" w:rsidP="00992407">
      <w:pPr>
        <w:rPr>
          <w:sz w:val="24"/>
          <w:szCs w:val="24"/>
        </w:rPr>
      </w:pPr>
    </w:p>
    <w:p w14:paraId="7AEA8897" w14:textId="6DDC3115" w:rsidR="007B5AB8" w:rsidRDefault="007B5AB8" w:rsidP="00992407">
      <w:pPr>
        <w:rPr>
          <w:sz w:val="24"/>
          <w:szCs w:val="24"/>
        </w:rPr>
      </w:pPr>
      <w:r>
        <w:rPr>
          <w:sz w:val="24"/>
          <w:szCs w:val="24"/>
        </w:rPr>
        <w:t>Active Assailant</w:t>
      </w:r>
    </w:p>
    <w:p w14:paraId="74F9490E" w14:textId="55EF8599" w:rsidR="00B61612" w:rsidRPr="007B5AB8" w:rsidRDefault="007B5AB8" w:rsidP="00992407">
      <w:pPr>
        <w:rPr>
          <w:b/>
          <w:bCs/>
          <w:sz w:val="24"/>
          <w:szCs w:val="24"/>
        </w:rPr>
      </w:pPr>
      <w:r w:rsidRPr="007B5AB8">
        <w:rPr>
          <w:sz w:val="24"/>
          <w:szCs w:val="24"/>
        </w:rPr>
        <w:t>Building and Structure Collapse</w:t>
      </w:r>
      <w:r w:rsidR="00737310" w:rsidRPr="007B5AB8">
        <w:rPr>
          <w:b/>
          <w:bCs/>
          <w:sz w:val="24"/>
          <w:szCs w:val="24"/>
        </w:rPr>
        <w:t xml:space="preserve"> </w:t>
      </w:r>
    </w:p>
    <w:p w14:paraId="60E512E0" w14:textId="471B2313" w:rsidR="007B5AB8" w:rsidRDefault="007B5AB8" w:rsidP="00992407">
      <w:pPr>
        <w:rPr>
          <w:sz w:val="24"/>
          <w:szCs w:val="24"/>
        </w:rPr>
      </w:pPr>
      <w:r w:rsidRPr="007B5AB8">
        <w:rPr>
          <w:sz w:val="24"/>
          <w:szCs w:val="24"/>
        </w:rPr>
        <w:t>Civil Dis</w:t>
      </w:r>
      <w:r>
        <w:rPr>
          <w:sz w:val="24"/>
          <w:szCs w:val="24"/>
        </w:rPr>
        <w:t xml:space="preserve">turbance </w:t>
      </w:r>
      <w:r w:rsidRPr="007B5AB8">
        <w:rPr>
          <w:b/>
          <w:bCs/>
          <w:sz w:val="24"/>
          <w:szCs w:val="24"/>
        </w:rPr>
        <w:t>(</w:t>
      </w:r>
      <w:r w:rsidR="000F4E78">
        <w:rPr>
          <w:b/>
          <w:bCs/>
          <w:sz w:val="24"/>
          <w:szCs w:val="24"/>
        </w:rPr>
        <w:t>Added in 2022</w:t>
      </w:r>
      <w:r w:rsidRPr="007B5AB8">
        <w:rPr>
          <w:b/>
          <w:bCs/>
          <w:sz w:val="24"/>
          <w:szCs w:val="24"/>
        </w:rPr>
        <w:t>)</w:t>
      </w:r>
    </w:p>
    <w:p w14:paraId="2128C898" w14:textId="44014BFA" w:rsidR="007B5AB8" w:rsidRDefault="007B5AB8" w:rsidP="00992407">
      <w:pPr>
        <w:rPr>
          <w:sz w:val="24"/>
          <w:szCs w:val="24"/>
        </w:rPr>
      </w:pPr>
      <w:r>
        <w:rPr>
          <w:sz w:val="24"/>
          <w:szCs w:val="24"/>
        </w:rPr>
        <w:t xml:space="preserve">Cyber Terrorism </w:t>
      </w:r>
      <w:r w:rsidRPr="007B5AB8">
        <w:rPr>
          <w:b/>
          <w:bCs/>
          <w:sz w:val="24"/>
          <w:szCs w:val="24"/>
        </w:rPr>
        <w:t>(</w:t>
      </w:r>
      <w:r w:rsidR="000F4E78">
        <w:rPr>
          <w:b/>
          <w:bCs/>
          <w:sz w:val="24"/>
          <w:szCs w:val="24"/>
        </w:rPr>
        <w:t>Added in 2022</w:t>
      </w:r>
      <w:r w:rsidRPr="007B5AB8">
        <w:rPr>
          <w:b/>
          <w:bCs/>
          <w:sz w:val="24"/>
          <w:szCs w:val="24"/>
        </w:rPr>
        <w:t>)</w:t>
      </w:r>
    </w:p>
    <w:p w14:paraId="25333A6C" w14:textId="7ABF1180" w:rsidR="007B5AB8" w:rsidRPr="000F4E78" w:rsidRDefault="007B5AB8" w:rsidP="00992407">
      <w:pPr>
        <w:rPr>
          <w:sz w:val="24"/>
          <w:szCs w:val="24"/>
          <w:lang w:val="fr-FR"/>
        </w:rPr>
      </w:pPr>
      <w:r w:rsidRPr="000F4E78">
        <w:rPr>
          <w:sz w:val="24"/>
          <w:szCs w:val="24"/>
          <w:lang w:val="fr-FR"/>
        </w:rPr>
        <w:t>Dam Failure</w:t>
      </w:r>
    </w:p>
    <w:p w14:paraId="0F0F45D4" w14:textId="7C1B2A41" w:rsidR="007B5AB8" w:rsidRPr="000F4E78" w:rsidRDefault="007B5AB8" w:rsidP="00992407">
      <w:pPr>
        <w:rPr>
          <w:sz w:val="24"/>
          <w:szCs w:val="24"/>
          <w:lang w:val="fr-FR"/>
        </w:rPr>
      </w:pPr>
      <w:r w:rsidRPr="000F4E78">
        <w:rPr>
          <w:sz w:val="24"/>
          <w:szCs w:val="24"/>
          <w:lang w:val="fr-FR"/>
        </w:rPr>
        <w:t xml:space="preserve">Gun Violence </w:t>
      </w:r>
      <w:r w:rsidRPr="000F4E78">
        <w:rPr>
          <w:b/>
          <w:bCs/>
          <w:sz w:val="24"/>
          <w:szCs w:val="24"/>
          <w:lang w:val="fr-FR"/>
        </w:rPr>
        <w:t>(</w:t>
      </w:r>
      <w:r w:rsidR="000F4E78">
        <w:rPr>
          <w:b/>
          <w:bCs/>
          <w:sz w:val="24"/>
          <w:szCs w:val="24"/>
          <w:lang w:val="fr-FR"/>
        </w:rPr>
        <w:t xml:space="preserve">Added </w:t>
      </w:r>
      <w:proofErr w:type="spellStart"/>
      <w:r w:rsidR="000F4E78">
        <w:rPr>
          <w:b/>
          <w:bCs/>
          <w:sz w:val="24"/>
          <w:szCs w:val="24"/>
          <w:lang w:val="fr-FR"/>
        </w:rPr>
        <w:t>in</w:t>
      </w:r>
      <w:proofErr w:type="spellEnd"/>
      <w:r w:rsidR="000F4E78">
        <w:rPr>
          <w:b/>
          <w:bCs/>
          <w:sz w:val="24"/>
          <w:szCs w:val="24"/>
          <w:lang w:val="fr-FR"/>
        </w:rPr>
        <w:t xml:space="preserve"> 2022</w:t>
      </w:r>
      <w:r w:rsidRPr="000F4E78">
        <w:rPr>
          <w:b/>
          <w:bCs/>
          <w:sz w:val="24"/>
          <w:szCs w:val="24"/>
          <w:lang w:val="fr-FR"/>
        </w:rPr>
        <w:t>)</w:t>
      </w:r>
    </w:p>
    <w:p w14:paraId="6F1B3CFC" w14:textId="2749EBED" w:rsidR="007B5AB8" w:rsidRDefault="007B5AB8" w:rsidP="00992407">
      <w:pPr>
        <w:rPr>
          <w:sz w:val="24"/>
          <w:szCs w:val="24"/>
        </w:rPr>
      </w:pPr>
      <w:r>
        <w:rPr>
          <w:sz w:val="24"/>
          <w:szCs w:val="24"/>
        </w:rPr>
        <w:t>Hazardous Materials Release</w:t>
      </w:r>
    </w:p>
    <w:p w14:paraId="59ECADA6" w14:textId="1960424E" w:rsidR="007B5AB8" w:rsidRDefault="007B5AB8" w:rsidP="00992407">
      <w:pPr>
        <w:rPr>
          <w:sz w:val="24"/>
          <w:szCs w:val="24"/>
        </w:rPr>
      </w:pPr>
      <w:r>
        <w:rPr>
          <w:sz w:val="24"/>
          <w:szCs w:val="24"/>
        </w:rPr>
        <w:t xml:space="preserve">Opioid Crisis Response </w:t>
      </w:r>
      <w:r w:rsidRPr="007B5AB8">
        <w:rPr>
          <w:b/>
          <w:bCs/>
          <w:sz w:val="24"/>
          <w:szCs w:val="24"/>
        </w:rPr>
        <w:t>(</w:t>
      </w:r>
      <w:r w:rsidR="000F4E78">
        <w:rPr>
          <w:b/>
          <w:bCs/>
          <w:sz w:val="24"/>
          <w:szCs w:val="24"/>
        </w:rPr>
        <w:t>Added in 2022</w:t>
      </w:r>
      <w:r w:rsidRPr="007B5AB8">
        <w:rPr>
          <w:b/>
          <w:bCs/>
          <w:sz w:val="24"/>
          <w:szCs w:val="24"/>
        </w:rPr>
        <w:t>)</w:t>
      </w:r>
    </w:p>
    <w:p w14:paraId="179E43EB" w14:textId="56102E37" w:rsidR="007B5AB8" w:rsidRDefault="007B5AB8" w:rsidP="00992407">
      <w:pPr>
        <w:rPr>
          <w:sz w:val="24"/>
          <w:szCs w:val="24"/>
        </w:rPr>
      </w:pPr>
      <w:r>
        <w:rPr>
          <w:sz w:val="24"/>
          <w:szCs w:val="24"/>
        </w:rPr>
        <w:t>Urban Fire and Explosion</w:t>
      </w:r>
    </w:p>
    <w:p w14:paraId="0073D32F" w14:textId="1FF0749C" w:rsidR="007B5AB8" w:rsidRPr="007B5AB8" w:rsidRDefault="007B5AB8" w:rsidP="00992407">
      <w:pPr>
        <w:rPr>
          <w:sz w:val="24"/>
          <w:szCs w:val="24"/>
        </w:rPr>
        <w:sectPr w:rsidR="007B5AB8" w:rsidRPr="007B5AB8" w:rsidSect="00350AD0">
          <w:type w:val="continuous"/>
          <w:pgSz w:w="12240" w:h="15840"/>
          <w:pgMar w:top="720" w:right="720" w:bottom="720" w:left="720" w:header="720" w:footer="720" w:gutter="0"/>
          <w:cols w:num="2" w:space="720"/>
          <w:docGrid w:linePitch="360"/>
        </w:sectPr>
      </w:pPr>
      <w:r>
        <w:rPr>
          <w:sz w:val="24"/>
          <w:szCs w:val="24"/>
        </w:rPr>
        <w:t xml:space="preserve">Terrorism </w:t>
      </w:r>
      <w:r w:rsidRPr="007B5AB8">
        <w:rPr>
          <w:b/>
          <w:bCs/>
          <w:sz w:val="24"/>
          <w:szCs w:val="24"/>
        </w:rPr>
        <w:t>(</w:t>
      </w:r>
      <w:r w:rsidR="000F4E78">
        <w:rPr>
          <w:b/>
          <w:bCs/>
          <w:sz w:val="24"/>
          <w:szCs w:val="24"/>
        </w:rPr>
        <w:t>Added in 2022)</w:t>
      </w:r>
    </w:p>
    <w:p w14:paraId="0AC41CEF" w14:textId="7C3089BD" w:rsidR="00D2442B" w:rsidRDefault="00D2442B" w:rsidP="00992407"/>
    <w:p w14:paraId="78CD5C38" w14:textId="700C617A" w:rsidR="00386405" w:rsidRPr="00386405" w:rsidRDefault="00386405" w:rsidP="00992407">
      <w:pPr>
        <w:rPr>
          <w:sz w:val="24"/>
          <w:szCs w:val="24"/>
        </w:rPr>
      </w:pPr>
      <w:r w:rsidRPr="00386405">
        <w:rPr>
          <w:sz w:val="24"/>
          <w:szCs w:val="24"/>
        </w:rPr>
        <w:t xml:space="preserve">OEM and partners will reevaluate these hazards and add additional hazards if needed during the upcoming plan update. </w:t>
      </w:r>
    </w:p>
    <w:p w14:paraId="70E3A0DC" w14:textId="77777777" w:rsidR="00386405" w:rsidRDefault="00386405" w:rsidP="00992407"/>
    <w:p w14:paraId="6ECD3F51" w14:textId="75949FFE" w:rsidR="00B61612" w:rsidRPr="00E46145" w:rsidRDefault="00B61612" w:rsidP="00992407">
      <w:pPr>
        <w:rPr>
          <w:b/>
          <w:bCs/>
          <w:sz w:val="26"/>
          <w:szCs w:val="26"/>
        </w:rPr>
      </w:pPr>
      <w:r w:rsidRPr="00E46145">
        <w:rPr>
          <w:b/>
          <w:bCs/>
          <w:sz w:val="26"/>
          <w:szCs w:val="26"/>
        </w:rPr>
        <w:t>Q: What can we do to reduce our risk?</w:t>
      </w:r>
    </w:p>
    <w:p w14:paraId="5FD676F2" w14:textId="1DB3494A" w:rsidR="00992407" w:rsidRDefault="00992407" w:rsidP="00DC554B"/>
    <w:p w14:paraId="4CA35C66" w14:textId="57583D49" w:rsidR="00DC554B" w:rsidRPr="00535544" w:rsidRDefault="00B61612" w:rsidP="00DC554B">
      <w:pPr>
        <w:rPr>
          <w:sz w:val="24"/>
          <w:szCs w:val="24"/>
        </w:rPr>
      </w:pPr>
      <w:r w:rsidRPr="00535544">
        <w:rPr>
          <w:b/>
          <w:bCs/>
          <w:sz w:val="24"/>
          <w:szCs w:val="24"/>
        </w:rPr>
        <w:t>A:</w:t>
      </w:r>
      <w:r w:rsidRPr="00535544">
        <w:rPr>
          <w:sz w:val="24"/>
          <w:szCs w:val="24"/>
        </w:rPr>
        <w:t xml:space="preserve"> </w:t>
      </w:r>
      <w:r w:rsidR="00DC554B" w:rsidRPr="00535544">
        <w:rPr>
          <w:sz w:val="24"/>
          <w:szCs w:val="24"/>
        </w:rPr>
        <w:t>The</w:t>
      </w:r>
      <w:r w:rsidRPr="00535544">
        <w:rPr>
          <w:sz w:val="24"/>
          <w:szCs w:val="24"/>
        </w:rPr>
        <w:t xml:space="preserve"> HMP </w:t>
      </w:r>
      <w:r w:rsidR="00737310" w:rsidRPr="00535544">
        <w:rPr>
          <w:sz w:val="24"/>
          <w:szCs w:val="24"/>
        </w:rPr>
        <w:t xml:space="preserve">identifies </w:t>
      </w:r>
      <w:r w:rsidRPr="00535544">
        <w:rPr>
          <w:sz w:val="24"/>
          <w:szCs w:val="24"/>
        </w:rPr>
        <w:t xml:space="preserve">a prioritized list of </w:t>
      </w:r>
      <w:r w:rsidR="00DC554B" w:rsidRPr="00535544">
        <w:rPr>
          <w:sz w:val="24"/>
          <w:szCs w:val="24"/>
        </w:rPr>
        <w:t>mitigation actions</w:t>
      </w:r>
      <w:r w:rsidR="00162B9A" w:rsidRPr="00535544">
        <w:rPr>
          <w:sz w:val="24"/>
          <w:szCs w:val="24"/>
        </w:rPr>
        <w:t xml:space="preserve"> </w:t>
      </w:r>
      <w:r w:rsidR="00737310" w:rsidRPr="00535544">
        <w:rPr>
          <w:sz w:val="24"/>
          <w:szCs w:val="24"/>
        </w:rPr>
        <w:t xml:space="preserve">that the </w:t>
      </w:r>
      <w:proofErr w:type="gramStart"/>
      <w:r w:rsidR="00737310" w:rsidRPr="00535544">
        <w:rPr>
          <w:sz w:val="24"/>
          <w:szCs w:val="24"/>
        </w:rPr>
        <w:t>City</w:t>
      </w:r>
      <w:proofErr w:type="gramEnd"/>
      <w:r w:rsidR="00737310" w:rsidRPr="00535544">
        <w:rPr>
          <w:sz w:val="24"/>
          <w:szCs w:val="24"/>
        </w:rPr>
        <w:t xml:space="preserve"> can implement to reduce our risk. The types of projects </w:t>
      </w:r>
      <w:r w:rsidR="002735BD" w:rsidRPr="00535544">
        <w:rPr>
          <w:sz w:val="24"/>
          <w:szCs w:val="24"/>
        </w:rPr>
        <w:t>identified</w:t>
      </w:r>
      <w:r w:rsidR="00162B9A" w:rsidRPr="00535544">
        <w:rPr>
          <w:sz w:val="24"/>
          <w:szCs w:val="24"/>
        </w:rPr>
        <w:t xml:space="preserve"> </w:t>
      </w:r>
      <w:r w:rsidR="00737310" w:rsidRPr="00535544">
        <w:rPr>
          <w:sz w:val="24"/>
          <w:szCs w:val="24"/>
        </w:rPr>
        <w:t>include:</w:t>
      </w:r>
    </w:p>
    <w:p w14:paraId="3676B930" w14:textId="29376C75" w:rsidR="00DC554B" w:rsidRPr="00535544" w:rsidRDefault="00DC554B" w:rsidP="00DC554B">
      <w:pPr>
        <w:rPr>
          <w:sz w:val="24"/>
          <w:szCs w:val="24"/>
        </w:rPr>
      </w:pPr>
    </w:p>
    <w:p w14:paraId="732F0664" w14:textId="2999AE50" w:rsidR="00DC554B" w:rsidRPr="00535544" w:rsidRDefault="00DC554B" w:rsidP="00162B9A">
      <w:pPr>
        <w:pStyle w:val="ListParagraph"/>
        <w:rPr>
          <w:sz w:val="24"/>
          <w:szCs w:val="24"/>
        </w:rPr>
      </w:pPr>
      <w:r w:rsidRPr="00535544">
        <w:rPr>
          <w:b/>
          <w:bCs/>
          <w:sz w:val="24"/>
          <w:szCs w:val="24"/>
        </w:rPr>
        <w:t>Local Plans and Regulations</w:t>
      </w:r>
      <w:r w:rsidR="00162B9A" w:rsidRPr="00535544">
        <w:rPr>
          <w:b/>
          <w:bCs/>
          <w:sz w:val="24"/>
          <w:szCs w:val="24"/>
        </w:rPr>
        <w:t xml:space="preserve">: </w:t>
      </w:r>
      <w:r w:rsidRPr="00535544">
        <w:rPr>
          <w:sz w:val="24"/>
          <w:szCs w:val="24"/>
        </w:rPr>
        <w:t xml:space="preserve">These actions include </w:t>
      </w:r>
      <w:r w:rsidR="00162B9A" w:rsidRPr="00535544">
        <w:rPr>
          <w:sz w:val="24"/>
          <w:szCs w:val="24"/>
        </w:rPr>
        <w:t>plans, ordinances, policies, and regulations</w:t>
      </w:r>
      <w:r w:rsidRPr="00535544">
        <w:rPr>
          <w:sz w:val="24"/>
          <w:szCs w:val="24"/>
        </w:rPr>
        <w:t xml:space="preserve"> that influence the way land and buildings are built and developed</w:t>
      </w:r>
      <w:r w:rsidR="00162B9A" w:rsidRPr="00535544">
        <w:rPr>
          <w:sz w:val="24"/>
          <w:szCs w:val="24"/>
        </w:rPr>
        <w:t xml:space="preserve">. </w:t>
      </w:r>
    </w:p>
    <w:p w14:paraId="084F416E" w14:textId="3745CFAF" w:rsidR="00DC554B" w:rsidRPr="00535544" w:rsidRDefault="00DC554B" w:rsidP="00DC554B">
      <w:pPr>
        <w:pStyle w:val="ListParagraph"/>
        <w:rPr>
          <w:sz w:val="24"/>
          <w:szCs w:val="24"/>
        </w:rPr>
      </w:pPr>
    </w:p>
    <w:p w14:paraId="6E15255C" w14:textId="15FCFFE6" w:rsidR="00DC554B" w:rsidRPr="00535544" w:rsidRDefault="00DC554B" w:rsidP="00162B9A">
      <w:pPr>
        <w:pStyle w:val="ListParagraph"/>
        <w:rPr>
          <w:sz w:val="24"/>
          <w:szCs w:val="24"/>
        </w:rPr>
      </w:pPr>
      <w:r w:rsidRPr="00535544">
        <w:rPr>
          <w:b/>
          <w:bCs/>
          <w:sz w:val="24"/>
          <w:szCs w:val="24"/>
        </w:rPr>
        <w:t>Structure and Infrastructure Projects</w:t>
      </w:r>
      <w:r w:rsidR="00162B9A" w:rsidRPr="00535544">
        <w:rPr>
          <w:b/>
          <w:bCs/>
          <w:sz w:val="24"/>
          <w:szCs w:val="24"/>
        </w:rPr>
        <w:t xml:space="preserve">: </w:t>
      </w:r>
      <w:r w:rsidRPr="00535544">
        <w:rPr>
          <w:sz w:val="24"/>
          <w:szCs w:val="24"/>
        </w:rPr>
        <w:t>These actions involve modifying existing structures and infrastructure to protect them from a hazard or remove them from a hazard area</w:t>
      </w:r>
      <w:r w:rsidR="0011614F" w:rsidRPr="00535544">
        <w:rPr>
          <w:sz w:val="24"/>
          <w:szCs w:val="24"/>
        </w:rPr>
        <w:t>.</w:t>
      </w:r>
      <w:r w:rsidRPr="00535544">
        <w:rPr>
          <w:sz w:val="24"/>
          <w:szCs w:val="24"/>
        </w:rPr>
        <w:t xml:space="preserve"> This could apply to public or private structures as well as crucial facilities and infrastructure. This type of action also </w:t>
      </w:r>
      <w:r w:rsidR="0011614F" w:rsidRPr="00535544">
        <w:rPr>
          <w:sz w:val="24"/>
          <w:szCs w:val="24"/>
        </w:rPr>
        <w:t>includes the construction of</w:t>
      </w:r>
      <w:r w:rsidRPr="00535544">
        <w:rPr>
          <w:sz w:val="24"/>
          <w:szCs w:val="24"/>
        </w:rPr>
        <w:t xml:space="preserve"> </w:t>
      </w:r>
      <w:proofErr w:type="gramStart"/>
      <w:r w:rsidRPr="00535544">
        <w:rPr>
          <w:sz w:val="24"/>
          <w:szCs w:val="24"/>
        </w:rPr>
        <w:t>manmade</w:t>
      </w:r>
      <w:proofErr w:type="gramEnd"/>
      <w:r w:rsidRPr="00535544">
        <w:rPr>
          <w:sz w:val="24"/>
          <w:szCs w:val="24"/>
        </w:rPr>
        <w:t xml:space="preserve"> structure</w:t>
      </w:r>
      <w:r w:rsidR="0011614F" w:rsidRPr="00535544">
        <w:rPr>
          <w:sz w:val="24"/>
          <w:szCs w:val="24"/>
        </w:rPr>
        <w:t>s</w:t>
      </w:r>
      <w:r w:rsidRPr="00535544">
        <w:rPr>
          <w:sz w:val="24"/>
          <w:szCs w:val="24"/>
        </w:rPr>
        <w:t xml:space="preserve"> to reduce impacts to hazards.</w:t>
      </w:r>
    </w:p>
    <w:p w14:paraId="5327C801" w14:textId="2765D4FC" w:rsidR="00DC554B" w:rsidRPr="00535544" w:rsidRDefault="00DC554B" w:rsidP="00DC554B">
      <w:pPr>
        <w:pStyle w:val="ListParagraph"/>
        <w:rPr>
          <w:sz w:val="24"/>
          <w:szCs w:val="24"/>
        </w:rPr>
      </w:pPr>
    </w:p>
    <w:p w14:paraId="3C471E27" w14:textId="213B993F" w:rsidR="00DC554B" w:rsidRPr="00535544" w:rsidRDefault="00DC554B" w:rsidP="00162B9A">
      <w:pPr>
        <w:pStyle w:val="ListParagraph"/>
        <w:rPr>
          <w:sz w:val="24"/>
          <w:szCs w:val="24"/>
        </w:rPr>
      </w:pPr>
      <w:r w:rsidRPr="00535544">
        <w:rPr>
          <w:b/>
          <w:bCs/>
          <w:sz w:val="24"/>
          <w:szCs w:val="24"/>
        </w:rPr>
        <w:t>Natural Systems Protection</w:t>
      </w:r>
      <w:r w:rsidR="00162B9A" w:rsidRPr="00535544">
        <w:rPr>
          <w:b/>
          <w:bCs/>
          <w:sz w:val="24"/>
          <w:szCs w:val="24"/>
        </w:rPr>
        <w:t xml:space="preserve">: </w:t>
      </w:r>
      <w:r w:rsidRPr="00535544">
        <w:rPr>
          <w:sz w:val="24"/>
          <w:szCs w:val="24"/>
        </w:rPr>
        <w:t>These actions aim to minimize damage and losses by preserving or restoring the functions of natural systems.</w:t>
      </w:r>
    </w:p>
    <w:p w14:paraId="3E10804C" w14:textId="40F094AA" w:rsidR="00DC554B" w:rsidRPr="00535544" w:rsidRDefault="00DC554B" w:rsidP="00DC554B">
      <w:pPr>
        <w:pStyle w:val="ListParagraph"/>
        <w:rPr>
          <w:sz w:val="24"/>
          <w:szCs w:val="24"/>
        </w:rPr>
      </w:pPr>
    </w:p>
    <w:p w14:paraId="0F5C8F05" w14:textId="58B7E540" w:rsidR="00DC554B" w:rsidRPr="00535544" w:rsidRDefault="00DC554B" w:rsidP="00162B9A">
      <w:pPr>
        <w:pStyle w:val="ListParagraph"/>
        <w:rPr>
          <w:sz w:val="24"/>
          <w:szCs w:val="24"/>
        </w:rPr>
      </w:pPr>
      <w:r w:rsidRPr="00535544">
        <w:rPr>
          <w:b/>
          <w:bCs/>
          <w:sz w:val="24"/>
          <w:szCs w:val="24"/>
        </w:rPr>
        <w:t>Education and Awareness Programs</w:t>
      </w:r>
      <w:r w:rsidR="00162B9A" w:rsidRPr="00535544">
        <w:rPr>
          <w:b/>
          <w:bCs/>
          <w:sz w:val="24"/>
          <w:szCs w:val="24"/>
        </w:rPr>
        <w:t xml:space="preserve">: </w:t>
      </w:r>
      <w:r w:rsidRPr="00535544">
        <w:rPr>
          <w:sz w:val="24"/>
          <w:szCs w:val="24"/>
        </w:rPr>
        <w:t>These are actions to inform and educate citizens, elected officials, a</w:t>
      </w:r>
      <w:r w:rsidR="0011614F" w:rsidRPr="00535544">
        <w:rPr>
          <w:sz w:val="24"/>
          <w:szCs w:val="24"/>
        </w:rPr>
        <w:t>n</w:t>
      </w:r>
      <w:r w:rsidRPr="00535544">
        <w:rPr>
          <w:sz w:val="24"/>
          <w:szCs w:val="24"/>
        </w:rPr>
        <w:t>d property owners about hazard</w:t>
      </w:r>
      <w:r w:rsidR="0011614F" w:rsidRPr="00535544">
        <w:rPr>
          <w:sz w:val="24"/>
          <w:szCs w:val="24"/>
        </w:rPr>
        <w:t>s</w:t>
      </w:r>
      <w:r w:rsidRPr="00535544">
        <w:rPr>
          <w:sz w:val="24"/>
          <w:szCs w:val="24"/>
        </w:rPr>
        <w:t xml:space="preserve"> and potential ways to mitigate them. </w:t>
      </w:r>
    </w:p>
    <w:p w14:paraId="723B7B4E" w14:textId="3C05585B" w:rsidR="00DC554B" w:rsidRDefault="00DC554B" w:rsidP="00DC554B">
      <w:pPr>
        <w:pStyle w:val="ListParagraph"/>
      </w:pPr>
    </w:p>
    <w:p w14:paraId="438585F5" w14:textId="02294344" w:rsidR="00992407" w:rsidRDefault="00992407" w:rsidP="00DC554B"/>
    <w:p w14:paraId="04062E72" w14:textId="77777777" w:rsidR="0092369F" w:rsidRDefault="0092369F" w:rsidP="00DC554B"/>
    <w:p w14:paraId="190D9105" w14:textId="68BB7E41" w:rsidR="00DC554B" w:rsidRPr="0061764A" w:rsidRDefault="00992407" w:rsidP="00DC554B">
      <w:pPr>
        <w:rPr>
          <w:b/>
          <w:bCs/>
          <w:sz w:val="26"/>
          <w:szCs w:val="26"/>
        </w:rPr>
      </w:pPr>
      <w:r w:rsidRPr="0061764A">
        <w:rPr>
          <w:b/>
          <w:bCs/>
          <w:sz w:val="26"/>
          <w:szCs w:val="26"/>
        </w:rPr>
        <w:t xml:space="preserve">Q: </w:t>
      </w:r>
      <w:r w:rsidR="00B61612">
        <w:rPr>
          <w:b/>
          <w:bCs/>
          <w:sz w:val="26"/>
          <w:szCs w:val="26"/>
        </w:rPr>
        <w:t xml:space="preserve">Where can I get more information on the </w:t>
      </w:r>
      <w:r w:rsidR="00386405">
        <w:rPr>
          <w:b/>
          <w:bCs/>
          <w:sz w:val="26"/>
          <w:szCs w:val="26"/>
        </w:rPr>
        <w:t>Hazard Mitigation Plan and how to get involved in the next plan update?</w:t>
      </w:r>
    </w:p>
    <w:p w14:paraId="740529C9" w14:textId="77777777" w:rsidR="00DC554B" w:rsidRPr="00DC554B" w:rsidRDefault="00DC554B" w:rsidP="00DC554B">
      <w:pPr>
        <w:rPr>
          <w:b/>
          <w:bCs/>
          <w:sz w:val="28"/>
          <w:szCs w:val="28"/>
        </w:rPr>
      </w:pPr>
    </w:p>
    <w:p w14:paraId="798FC65A" w14:textId="6E69DC5C" w:rsidR="00887DCC" w:rsidRDefault="00992407" w:rsidP="00DC554B">
      <w:pPr>
        <w:rPr>
          <w:sz w:val="24"/>
          <w:szCs w:val="24"/>
        </w:rPr>
      </w:pPr>
      <w:r w:rsidRPr="00992407">
        <w:rPr>
          <w:b/>
          <w:bCs/>
          <w:sz w:val="26"/>
          <w:szCs w:val="26"/>
        </w:rPr>
        <w:t>A:</w:t>
      </w:r>
      <w:r>
        <w:t xml:space="preserve"> </w:t>
      </w:r>
      <w:r w:rsidR="0073497D" w:rsidRPr="00E46145">
        <w:rPr>
          <w:sz w:val="24"/>
          <w:szCs w:val="24"/>
        </w:rPr>
        <w:t xml:space="preserve">You can receive more information on the </w:t>
      </w:r>
      <w:r w:rsidR="00386405">
        <w:rPr>
          <w:sz w:val="24"/>
          <w:szCs w:val="24"/>
        </w:rPr>
        <w:t>Hazard Mitigation Plan update</w:t>
      </w:r>
      <w:r w:rsidR="0073497D" w:rsidRPr="00E46145">
        <w:rPr>
          <w:sz w:val="24"/>
          <w:szCs w:val="24"/>
        </w:rPr>
        <w:t xml:space="preserve"> on Philadelphia Office of Emergency Management’s (OEM) website at </w:t>
      </w:r>
      <w:hyperlink r:id="rId8" w:history="1">
        <w:r w:rsidR="0073497D" w:rsidRPr="00E46145">
          <w:rPr>
            <w:rStyle w:val="Hyperlink"/>
            <w:sz w:val="24"/>
            <w:szCs w:val="24"/>
          </w:rPr>
          <w:t>www.phila.gov/ready/programs/hazard-mitigation-plan/</w:t>
        </w:r>
      </w:hyperlink>
      <w:r w:rsidR="0073497D" w:rsidRPr="00E46145">
        <w:rPr>
          <w:sz w:val="24"/>
          <w:szCs w:val="24"/>
        </w:rPr>
        <w:t xml:space="preserve">. </w:t>
      </w:r>
    </w:p>
    <w:p w14:paraId="7B606FC3" w14:textId="77777777" w:rsidR="000F4E78" w:rsidRPr="000F4E78" w:rsidRDefault="000F4E78" w:rsidP="00DC554B">
      <w:pPr>
        <w:rPr>
          <w:sz w:val="24"/>
          <w:szCs w:val="24"/>
        </w:rPr>
      </w:pPr>
    </w:p>
    <w:p w14:paraId="72A548FB" w14:textId="0AA8CD94" w:rsidR="00157D10" w:rsidRPr="00E46145" w:rsidRDefault="00DC554B">
      <w:pPr>
        <w:rPr>
          <w:b/>
          <w:bCs/>
          <w:sz w:val="24"/>
          <w:szCs w:val="24"/>
          <w:u w:val="single"/>
        </w:rPr>
      </w:pPr>
      <w:r w:rsidRPr="00E46145">
        <w:rPr>
          <w:b/>
          <w:bCs/>
          <w:sz w:val="24"/>
          <w:szCs w:val="24"/>
        </w:rPr>
        <w:t>Questions</w:t>
      </w:r>
      <w:r w:rsidR="00386405">
        <w:rPr>
          <w:b/>
          <w:bCs/>
          <w:sz w:val="24"/>
          <w:szCs w:val="24"/>
        </w:rPr>
        <w:t xml:space="preserve"> or Feedback</w:t>
      </w:r>
      <w:r w:rsidR="008E071C" w:rsidRPr="00386405">
        <w:rPr>
          <w:b/>
          <w:bCs/>
          <w:sz w:val="24"/>
          <w:szCs w:val="24"/>
        </w:rPr>
        <w:t>?</w:t>
      </w:r>
      <w:r w:rsidR="008E071C" w:rsidRPr="00E46145">
        <w:rPr>
          <w:sz w:val="24"/>
          <w:szCs w:val="24"/>
        </w:rPr>
        <w:t xml:space="preserve"> P</w:t>
      </w:r>
      <w:r w:rsidRPr="00E46145">
        <w:rPr>
          <w:sz w:val="24"/>
          <w:szCs w:val="24"/>
        </w:rPr>
        <w:t xml:space="preserve">lease do not hesitate to reach out to </w:t>
      </w:r>
      <w:r w:rsidR="008B593E">
        <w:rPr>
          <w:sz w:val="24"/>
          <w:szCs w:val="24"/>
        </w:rPr>
        <w:t>OEM at</w:t>
      </w:r>
      <w:r w:rsidR="008E071C" w:rsidRPr="00E46145">
        <w:rPr>
          <w:sz w:val="24"/>
          <w:szCs w:val="24"/>
        </w:rPr>
        <w:t xml:space="preserve"> </w:t>
      </w:r>
      <w:hyperlink r:id="rId9" w:history="1">
        <w:r w:rsidR="008E071C" w:rsidRPr="00E46145">
          <w:rPr>
            <w:rStyle w:val="Hyperlink"/>
            <w:sz w:val="24"/>
            <w:szCs w:val="24"/>
          </w:rPr>
          <w:t>oem@phila.gov</w:t>
        </w:r>
      </w:hyperlink>
      <w:r w:rsidR="008E071C" w:rsidRPr="00E46145">
        <w:rPr>
          <w:sz w:val="24"/>
          <w:szCs w:val="24"/>
        </w:rPr>
        <w:t xml:space="preserve">. </w:t>
      </w:r>
    </w:p>
    <w:sectPr w:rsidR="00157D10" w:rsidRPr="00E46145" w:rsidSect="00350AD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838C3"/>
    <w:multiLevelType w:val="hybridMultilevel"/>
    <w:tmpl w:val="B490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5A66AC"/>
    <w:multiLevelType w:val="hybridMultilevel"/>
    <w:tmpl w:val="57E0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D35E2C"/>
    <w:multiLevelType w:val="hybridMultilevel"/>
    <w:tmpl w:val="305C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0A4203"/>
    <w:multiLevelType w:val="hybridMultilevel"/>
    <w:tmpl w:val="4C72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5347174">
    <w:abstractNumId w:val="3"/>
  </w:num>
  <w:num w:numId="2" w16cid:durableId="2013024064">
    <w:abstractNumId w:val="0"/>
  </w:num>
  <w:num w:numId="3" w16cid:durableId="2048556650">
    <w:abstractNumId w:val="2"/>
  </w:num>
  <w:num w:numId="4" w16cid:durableId="39265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S0MDO2MDSxtDQ0NrJU0lEKTi0uzszPAykwrAUA8SSxtSwAAAA="/>
  </w:docVars>
  <w:rsids>
    <w:rsidRoot w:val="00DC554B"/>
    <w:rsid w:val="000B559F"/>
    <w:rsid w:val="000F4E78"/>
    <w:rsid w:val="0011614F"/>
    <w:rsid w:val="00157D10"/>
    <w:rsid w:val="00162B9A"/>
    <w:rsid w:val="00223450"/>
    <w:rsid w:val="002735BD"/>
    <w:rsid w:val="002A0FB7"/>
    <w:rsid w:val="003278A5"/>
    <w:rsid w:val="00350AD0"/>
    <w:rsid w:val="00386405"/>
    <w:rsid w:val="00404AB6"/>
    <w:rsid w:val="004869AB"/>
    <w:rsid w:val="004A0596"/>
    <w:rsid w:val="004B1ADF"/>
    <w:rsid w:val="00535544"/>
    <w:rsid w:val="005A3E35"/>
    <w:rsid w:val="0061764A"/>
    <w:rsid w:val="00691E3A"/>
    <w:rsid w:val="006A65B0"/>
    <w:rsid w:val="006D36E6"/>
    <w:rsid w:val="00723811"/>
    <w:rsid w:val="0073497D"/>
    <w:rsid w:val="00737310"/>
    <w:rsid w:val="007B11AB"/>
    <w:rsid w:val="007B5AB8"/>
    <w:rsid w:val="007F114C"/>
    <w:rsid w:val="00887DCC"/>
    <w:rsid w:val="008A6852"/>
    <w:rsid w:val="008B593E"/>
    <w:rsid w:val="008E071C"/>
    <w:rsid w:val="0092369F"/>
    <w:rsid w:val="00981707"/>
    <w:rsid w:val="00992407"/>
    <w:rsid w:val="00A723FC"/>
    <w:rsid w:val="00B61612"/>
    <w:rsid w:val="00C50F95"/>
    <w:rsid w:val="00D2442B"/>
    <w:rsid w:val="00D70397"/>
    <w:rsid w:val="00D813BB"/>
    <w:rsid w:val="00DC554B"/>
    <w:rsid w:val="00DF287C"/>
    <w:rsid w:val="00E46145"/>
    <w:rsid w:val="00FC265A"/>
    <w:rsid w:val="00FC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6A60"/>
  <w15:chartTrackingRefBased/>
  <w15:docId w15:val="{F41241B7-30CE-45FD-A176-C1FD214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4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54B"/>
    <w:rPr>
      <w:color w:val="0563C1" w:themeColor="hyperlink"/>
      <w:u w:val="single"/>
    </w:rPr>
  </w:style>
  <w:style w:type="paragraph" w:styleId="ListParagraph">
    <w:name w:val="List Paragraph"/>
    <w:basedOn w:val="Normal"/>
    <w:uiPriority w:val="34"/>
    <w:qFormat/>
    <w:rsid w:val="00DC554B"/>
    <w:pPr>
      <w:ind w:left="720"/>
    </w:pPr>
  </w:style>
  <w:style w:type="character" w:styleId="UnresolvedMention">
    <w:name w:val="Unresolved Mention"/>
    <w:basedOn w:val="DefaultParagraphFont"/>
    <w:uiPriority w:val="99"/>
    <w:semiHidden/>
    <w:unhideWhenUsed/>
    <w:rsid w:val="00DC554B"/>
    <w:rPr>
      <w:color w:val="605E5C"/>
      <w:shd w:val="clear" w:color="auto" w:fill="E1DFDD"/>
    </w:rPr>
  </w:style>
  <w:style w:type="character" w:styleId="Emphasis">
    <w:name w:val="Emphasis"/>
    <w:basedOn w:val="DefaultParagraphFont"/>
    <w:uiPriority w:val="20"/>
    <w:qFormat/>
    <w:rsid w:val="00691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03326">
      <w:bodyDiv w:val="1"/>
      <w:marLeft w:val="0"/>
      <w:marRight w:val="0"/>
      <w:marTop w:val="0"/>
      <w:marBottom w:val="0"/>
      <w:divBdr>
        <w:top w:val="none" w:sz="0" w:space="0" w:color="auto"/>
        <w:left w:val="none" w:sz="0" w:space="0" w:color="auto"/>
        <w:bottom w:val="none" w:sz="0" w:space="0" w:color="auto"/>
        <w:right w:val="none" w:sz="0" w:space="0" w:color="auto"/>
      </w:divBdr>
    </w:div>
    <w:div w:id="19207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gov/ready/programs/hazard-mitigation-plan/" TargetMode="External"/><Relationship Id="rId3" Type="http://schemas.openxmlformats.org/officeDocument/2006/relationships/settings" Target="settings.xml"/><Relationship Id="rId7" Type="http://schemas.openxmlformats.org/officeDocument/2006/relationships/hyperlink" Target="https://www.phila.gov/departments/oem/programs/hazard-mitig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em@ph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Giardina</dc:creator>
  <cp:keywords/>
  <dc:description/>
  <cp:lastModifiedBy>Noah Palau</cp:lastModifiedBy>
  <cp:revision>5</cp:revision>
  <cp:lastPrinted>2022-05-02T16:55:00Z</cp:lastPrinted>
  <dcterms:created xsi:type="dcterms:W3CDTF">2024-04-25T17:03:00Z</dcterms:created>
  <dcterms:modified xsi:type="dcterms:W3CDTF">2024-06-04T14:53:00Z</dcterms:modified>
</cp:coreProperties>
</file>