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19E56" w14:textId="77777777" w:rsidR="00E44F2F" w:rsidRPr="00E44F2F" w:rsidRDefault="00E44F2F" w:rsidP="00E44F2F">
      <w:pPr>
        <w:spacing w:after="0" w:line="240" w:lineRule="auto"/>
        <w:jc w:val="center"/>
        <w:rPr>
          <w:rFonts w:ascii="Times New Roman" w:hAnsi="Times New Roman" w:cs="Times New Roman"/>
          <w:b/>
          <w:bCs/>
          <w:sz w:val="24"/>
          <w:szCs w:val="24"/>
        </w:rPr>
      </w:pPr>
      <w:r w:rsidRPr="00E44F2F">
        <w:rPr>
          <w:rFonts w:ascii="Times New Roman" w:hAnsi="Times New Roman" w:cs="Times New Roman"/>
          <w:b/>
          <w:bCs/>
          <w:sz w:val="24"/>
          <w:szCs w:val="24"/>
        </w:rPr>
        <w:t>BEFORE THE</w:t>
      </w:r>
    </w:p>
    <w:p w14:paraId="79843FB3" w14:textId="77777777" w:rsidR="00E44F2F" w:rsidRPr="00E44F2F" w:rsidRDefault="00E44F2F" w:rsidP="00E44F2F">
      <w:pPr>
        <w:spacing w:after="0" w:line="240" w:lineRule="auto"/>
        <w:jc w:val="center"/>
        <w:rPr>
          <w:rFonts w:ascii="Times New Roman" w:hAnsi="Times New Roman" w:cs="Times New Roman"/>
          <w:b/>
          <w:bCs/>
          <w:sz w:val="24"/>
          <w:szCs w:val="24"/>
        </w:rPr>
      </w:pPr>
      <w:r w:rsidRPr="00E44F2F">
        <w:rPr>
          <w:rFonts w:ascii="Times New Roman" w:hAnsi="Times New Roman" w:cs="Times New Roman"/>
          <w:b/>
          <w:bCs/>
          <w:sz w:val="24"/>
          <w:szCs w:val="24"/>
        </w:rPr>
        <w:t>PHILADELPHIA WATER, SEWER AND STORMWATER RATE BOARD</w:t>
      </w:r>
    </w:p>
    <w:p w14:paraId="618CBCE6" w14:textId="77777777" w:rsidR="00E44F2F" w:rsidRPr="00E44F2F" w:rsidRDefault="00E44F2F" w:rsidP="00E44F2F">
      <w:pPr>
        <w:spacing w:after="0" w:line="240" w:lineRule="auto"/>
        <w:rPr>
          <w:rFonts w:ascii="Times New Roman" w:hAnsi="Times New Roman" w:cs="Times New Roman"/>
          <w:b/>
          <w:bCs/>
          <w:sz w:val="24"/>
          <w:szCs w:val="24"/>
        </w:rPr>
      </w:pPr>
    </w:p>
    <w:p w14:paraId="6F379B98" w14:textId="77777777" w:rsidR="00E44F2F" w:rsidRPr="00E44F2F" w:rsidRDefault="00E44F2F" w:rsidP="00E44F2F">
      <w:pPr>
        <w:spacing w:after="0" w:line="240" w:lineRule="auto"/>
        <w:rPr>
          <w:rFonts w:ascii="Times New Roman" w:hAnsi="Times New Roman" w:cs="Times New Roman"/>
          <w:b/>
          <w:bCs/>
          <w:sz w:val="24"/>
          <w:szCs w:val="24"/>
        </w:rPr>
      </w:pPr>
    </w:p>
    <w:tbl>
      <w:tblPr>
        <w:tblStyle w:val="TableGrid"/>
        <w:tblW w:w="9000"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40"/>
        <w:gridCol w:w="310"/>
        <w:gridCol w:w="4550"/>
      </w:tblGrid>
      <w:tr w:rsidR="00E44F2F" w:rsidRPr="00E44F2F" w14:paraId="6D62EE41" w14:textId="77777777" w:rsidTr="0077436B">
        <w:trPr>
          <w:trHeight w:val="1152"/>
          <w:jc w:val="center"/>
        </w:trPr>
        <w:tc>
          <w:tcPr>
            <w:tcW w:w="4140" w:type="dxa"/>
          </w:tcPr>
          <w:p w14:paraId="43590078" w14:textId="77777777" w:rsidR="00E44F2F" w:rsidRPr="00E44F2F" w:rsidRDefault="00E44F2F" w:rsidP="0077436B">
            <w:pPr>
              <w:jc w:val="both"/>
              <w:rPr>
                <w:rFonts w:ascii="Times New Roman" w:hAnsi="Times New Roman" w:cs="Times New Roman"/>
                <w:b/>
                <w:bCs/>
                <w:sz w:val="24"/>
                <w:szCs w:val="24"/>
              </w:rPr>
            </w:pPr>
            <w:r w:rsidRPr="00E44F2F">
              <w:rPr>
                <w:rFonts w:ascii="Times New Roman" w:hAnsi="Times New Roman" w:cs="Times New Roman"/>
                <w:b/>
                <w:bCs/>
                <w:sz w:val="24"/>
                <w:szCs w:val="24"/>
              </w:rPr>
              <w:t>In the Matter of the Philadelphia Water Department’s Proposed Change in Water, Wastewater, and Stormwater Rates and Related Charges</w:t>
            </w:r>
          </w:p>
        </w:tc>
        <w:tc>
          <w:tcPr>
            <w:tcW w:w="310" w:type="dxa"/>
          </w:tcPr>
          <w:p w14:paraId="4873C4F3" w14:textId="77777777" w:rsidR="00E44F2F" w:rsidRPr="00E44F2F" w:rsidRDefault="00E44F2F" w:rsidP="0077436B">
            <w:pPr>
              <w:jc w:val="center"/>
              <w:rPr>
                <w:rFonts w:ascii="Times New Roman" w:hAnsi="Times New Roman" w:cs="Times New Roman"/>
                <w:b/>
                <w:bCs/>
                <w:sz w:val="24"/>
                <w:szCs w:val="24"/>
              </w:rPr>
            </w:pPr>
          </w:p>
          <w:p w14:paraId="1C577173" w14:textId="77777777" w:rsidR="00E44F2F" w:rsidRPr="00E44F2F" w:rsidRDefault="00E44F2F" w:rsidP="0077436B">
            <w:pPr>
              <w:jc w:val="center"/>
              <w:rPr>
                <w:rFonts w:ascii="Times New Roman" w:hAnsi="Times New Roman" w:cs="Times New Roman"/>
                <w:b/>
                <w:bCs/>
                <w:sz w:val="24"/>
                <w:szCs w:val="24"/>
              </w:rPr>
            </w:pPr>
          </w:p>
          <w:p w14:paraId="61A81414" w14:textId="77777777" w:rsidR="00E44F2F" w:rsidRPr="00E44F2F" w:rsidRDefault="00E44F2F" w:rsidP="0077436B">
            <w:pPr>
              <w:jc w:val="center"/>
              <w:rPr>
                <w:rFonts w:ascii="Times New Roman" w:hAnsi="Times New Roman" w:cs="Times New Roman"/>
                <w:b/>
                <w:bCs/>
                <w:sz w:val="24"/>
                <w:szCs w:val="24"/>
              </w:rPr>
            </w:pPr>
            <w:r w:rsidRPr="00E44F2F">
              <w:rPr>
                <w:rFonts w:ascii="Times New Roman" w:hAnsi="Times New Roman" w:cs="Times New Roman"/>
                <w:b/>
                <w:bCs/>
                <w:sz w:val="24"/>
                <w:szCs w:val="24"/>
              </w:rPr>
              <w:t>:</w:t>
            </w:r>
          </w:p>
        </w:tc>
        <w:tc>
          <w:tcPr>
            <w:tcW w:w="4550" w:type="dxa"/>
          </w:tcPr>
          <w:p w14:paraId="0817322A" w14:textId="77777777" w:rsidR="00E44F2F" w:rsidRPr="00E44F2F" w:rsidRDefault="00E44F2F" w:rsidP="0077436B">
            <w:pPr>
              <w:rPr>
                <w:rFonts w:ascii="Times New Roman" w:hAnsi="Times New Roman" w:cs="Times New Roman"/>
                <w:b/>
                <w:bCs/>
                <w:sz w:val="24"/>
                <w:szCs w:val="24"/>
              </w:rPr>
            </w:pPr>
            <w:r w:rsidRPr="00E44F2F">
              <w:rPr>
                <w:rFonts w:ascii="Times New Roman" w:hAnsi="Times New Roman" w:cs="Times New Roman"/>
                <w:b/>
                <w:bCs/>
                <w:sz w:val="24"/>
                <w:szCs w:val="24"/>
              </w:rPr>
              <w:t>Fiscal Years 2024 – 2025</w:t>
            </w:r>
          </w:p>
          <w:p w14:paraId="7CEC2223" w14:textId="77777777" w:rsidR="00E44F2F" w:rsidRPr="00E44F2F" w:rsidRDefault="00E44F2F" w:rsidP="0077436B">
            <w:pPr>
              <w:rPr>
                <w:rFonts w:ascii="Times New Roman" w:hAnsi="Times New Roman" w:cs="Times New Roman"/>
                <w:b/>
                <w:bCs/>
                <w:sz w:val="24"/>
                <w:szCs w:val="24"/>
              </w:rPr>
            </w:pPr>
            <w:r w:rsidRPr="00E44F2F">
              <w:rPr>
                <w:rFonts w:ascii="Times New Roman" w:hAnsi="Times New Roman" w:cs="Times New Roman"/>
                <w:b/>
                <w:bCs/>
                <w:sz w:val="24"/>
                <w:szCs w:val="24"/>
              </w:rPr>
              <w:t>Rates and Charges to Become Effective</w:t>
            </w:r>
          </w:p>
          <w:p w14:paraId="09E6915A" w14:textId="77777777" w:rsidR="00E44F2F" w:rsidRPr="00E44F2F" w:rsidRDefault="00E44F2F" w:rsidP="0077436B">
            <w:pPr>
              <w:rPr>
                <w:rFonts w:ascii="Times New Roman" w:hAnsi="Times New Roman" w:cs="Times New Roman"/>
                <w:b/>
                <w:bCs/>
                <w:sz w:val="24"/>
                <w:szCs w:val="24"/>
              </w:rPr>
            </w:pPr>
            <w:r w:rsidRPr="00E44F2F">
              <w:rPr>
                <w:rFonts w:ascii="Times New Roman" w:hAnsi="Times New Roman" w:cs="Times New Roman"/>
                <w:b/>
                <w:bCs/>
                <w:sz w:val="24"/>
                <w:szCs w:val="24"/>
              </w:rPr>
              <w:t>September 1, 2023 and September 1, 2024</w:t>
            </w:r>
          </w:p>
        </w:tc>
      </w:tr>
    </w:tbl>
    <w:p w14:paraId="075B152C" w14:textId="77777777" w:rsidR="00E44F2F" w:rsidRPr="00E44F2F" w:rsidRDefault="00E44F2F" w:rsidP="00E44F2F">
      <w:pPr>
        <w:spacing w:after="0" w:line="240" w:lineRule="auto"/>
        <w:rPr>
          <w:rFonts w:ascii="Times New Roman" w:hAnsi="Times New Roman" w:cs="Times New Roman"/>
          <w:sz w:val="24"/>
          <w:szCs w:val="24"/>
        </w:rPr>
      </w:pPr>
    </w:p>
    <w:p w14:paraId="4C47FFA4" w14:textId="44FDC806" w:rsidR="00E44F2F" w:rsidRPr="00E44F2F" w:rsidRDefault="009B0D4B" w:rsidP="00E44F2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LANCE HAVER</w:t>
      </w:r>
      <w:r w:rsidR="00D47A54">
        <w:rPr>
          <w:rFonts w:ascii="Times New Roman" w:hAnsi="Times New Roman" w:cs="Times New Roman"/>
          <w:b/>
          <w:bCs/>
          <w:sz w:val="24"/>
          <w:szCs w:val="24"/>
        </w:rPr>
        <w:t xml:space="preserve">, PRO </w:t>
      </w:r>
      <w:proofErr w:type="gramStart"/>
      <w:r w:rsidR="00D47A54">
        <w:rPr>
          <w:rFonts w:ascii="Times New Roman" w:hAnsi="Times New Roman" w:cs="Times New Roman"/>
          <w:b/>
          <w:bCs/>
          <w:sz w:val="24"/>
          <w:szCs w:val="24"/>
        </w:rPr>
        <w:t xml:space="preserve">SE, </w:t>
      </w:r>
      <w:r>
        <w:rPr>
          <w:rFonts w:ascii="Times New Roman" w:hAnsi="Times New Roman" w:cs="Times New Roman"/>
          <w:b/>
          <w:bCs/>
          <w:sz w:val="24"/>
          <w:szCs w:val="24"/>
        </w:rPr>
        <w:t xml:space="preserve"> </w:t>
      </w:r>
      <w:r w:rsidR="00E44F2F" w:rsidRPr="00E44F2F">
        <w:rPr>
          <w:rFonts w:ascii="Times New Roman" w:hAnsi="Times New Roman" w:cs="Times New Roman"/>
          <w:b/>
          <w:bCs/>
          <w:sz w:val="24"/>
          <w:szCs w:val="24"/>
        </w:rPr>
        <w:t>DISCOVERY</w:t>
      </w:r>
      <w:proofErr w:type="gramEnd"/>
      <w:r w:rsidR="00E44F2F" w:rsidRPr="00E44F2F">
        <w:rPr>
          <w:rFonts w:ascii="Times New Roman" w:hAnsi="Times New Roman" w:cs="Times New Roman"/>
          <w:b/>
          <w:bCs/>
          <w:sz w:val="24"/>
          <w:szCs w:val="24"/>
        </w:rPr>
        <w:t xml:space="preserve"> REQUESTS</w:t>
      </w:r>
    </w:p>
    <w:p w14:paraId="01271B70" w14:textId="77777777" w:rsidR="00E44F2F" w:rsidRPr="00E44F2F" w:rsidRDefault="00E44F2F" w:rsidP="00E44F2F">
      <w:pPr>
        <w:spacing w:after="0" w:line="240" w:lineRule="auto"/>
        <w:jc w:val="center"/>
        <w:rPr>
          <w:rFonts w:ascii="Times New Roman" w:hAnsi="Times New Roman" w:cs="Times New Roman"/>
          <w:b/>
          <w:bCs/>
          <w:sz w:val="24"/>
          <w:szCs w:val="24"/>
        </w:rPr>
      </w:pPr>
      <w:r w:rsidRPr="00E44F2F">
        <w:rPr>
          <w:rFonts w:ascii="Times New Roman" w:hAnsi="Times New Roman" w:cs="Times New Roman"/>
          <w:b/>
          <w:bCs/>
          <w:sz w:val="24"/>
          <w:szCs w:val="24"/>
        </w:rPr>
        <w:t xml:space="preserve">&amp; </w:t>
      </w:r>
    </w:p>
    <w:p w14:paraId="54543788" w14:textId="52CAB385" w:rsidR="00E44F2F" w:rsidRDefault="00E44F2F" w:rsidP="00E44F2F">
      <w:pPr>
        <w:spacing w:after="0" w:line="240" w:lineRule="auto"/>
        <w:jc w:val="center"/>
        <w:rPr>
          <w:rFonts w:ascii="Times New Roman" w:hAnsi="Times New Roman" w:cs="Times New Roman"/>
          <w:b/>
          <w:bCs/>
          <w:sz w:val="24"/>
          <w:szCs w:val="24"/>
        </w:rPr>
      </w:pPr>
      <w:r w:rsidRPr="00E44F2F">
        <w:rPr>
          <w:rFonts w:ascii="Times New Roman" w:hAnsi="Times New Roman" w:cs="Times New Roman"/>
          <w:b/>
          <w:bCs/>
          <w:sz w:val="24"/>
          <w:szCs w:val="24"/>
        </w:rPr>
        <w:t>REQUESTS FOR PRODUCTION OF DOCUMENTS</w:t>
      </w:r>
    </w:p>
    <w:p w14:paraId="4555CF61" w14:textId="7C78025D" w:rsidR="009B0D4B" w:rsidRDefault="009B0D4B" w:rsidP="00E44F2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FROM COMMUNITY LEGAL SERVCIES</w:t>
      </w:r>
      <w:r w:rsidR="00D47A54">
        <w:rPr>
          <w:rFonts w:ascii="Times New Roman" w:hAnsi="Times New Roman" w:cs="Times New Roman"/>
          <w:b/>
          <w:bCs/>
          <w:sz w:val="24"/>
          <w:szCs w:val="24"/>
        </w:rPr>
        <w:t xml:space="preserve"> </w:t>
      </w:r>
    </w:p>
    <w:p w14:paraId="22FFA6FE" w14:textId="1701813A" w:rsidR="00D47A54" w:rsidRPr="00E44F2F" w:rsidRDefault="00D47A54" w:rsidP="00E44F2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 PARTY TO THESE PROCEEDINGS</w:t>
      </w:r>
    </w:p>
    <w:p w14:paraId="1841D5EE" w14:textId="30B8C887" w:rsidR="00FF0CC8" w:rsidRPr="00E44F2F" w:rsidRDefault="00FF0CC8" w:rsidP="00F83C8C">
      <w:pPr>
        <w:spacing w:line="240" w:lineRule="auto"/>
        <w:jc w:val="center"/>
        <w:rPr>
          <w:rFonts w:ascii="Times New Roman" w:hAnsi="Times New Roman" w:cs="Times New Roman"/>
          <w:sz w:val="24"/>
          <w:szCs w:val="24"/>
        </w:rPr>
      </w:pPr>
    </w:p>
    <w:p w14:paraId="5565E279" w14:textId="6978086F" w:rsidR="009B0D4B" w:rsidRDefault="009B0D4B" w:rsidP="009B0D4B">
      <w:p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LH-I-1 </w:t>
      </w:r>
      <w:r w:rsidR="00A00449" w:rsidRPr="00E44F2F">
        <w:rPr>
          <w:rFonts w:ascii="Times New Roman" w:hAnsi="Times New Roman" w:cs="Times New Roman"/>
          <w:sz w:val="24"/>
          <w:szCs w:val="24"/>
        </w:rPr>
        <w:t>Please</w:t>
      </w:r>
      <w:r w:rsidR="001C7316">
        <w:rPr>
          <w:rFonts w:ascii="Times New Roman" w:hAnsi="Times New Roman" w:cs="Times New Roman"/>
          <w:sz w:val="24"/>
          <w:szCs w:val="24"/>
        </w:rPr>
        <w:t xml:space="preserve"> provide</w:t>
      </w:r>
      <w:r>
        <w:rPr>
          <w:rFonts w:ascii="Times New Roman" w:hAnsi="Times New Roman" w:cs="Times New Roman"/>
          <w:sz w:val="24"/>
          <w:szCs w:val="24"/>
        </w:rPr>
        <w:t xml:space="preserve"> the process by which Community Legal Services decides what position(s) to take</w:t>
      </w:r>
      <w:r w:rsidR="00A00449" w:rsidRPr="00E44F2F">
        <w:rPr>
          <w:rFonts w:ascii="Times New Roman" w:hAnsi="Times New Roman" w:cs="Times New Roman"/>
          <w:sz w:val="24"/>
          <w:szCs w:val="24"/>
        </w:rPr>
        <w:t xml:space="preserve"> </w:t>
      </w:r>
      <w:r>
        <w:rPr>
          <w:rFonts w:ascii="Times New Roman" w:hAnsi="Times New Roman" w:cs="Times New Roman"/>
          <w:sz w:val="24"/>
          <w:szCs w:val="24"/>
        </w:rPr>
        <w:t xml:space="preserve">in any and all proceedings before the Philadelphia Water and Sewer Rate </w:t>
      </w:r>
      <w:proofErr w:type="gramStart"/>
      <w:r>
        <w:rPr>
          <w:rFonts w:ascii="Times New Roman" w:hAnsi="Times New Roman" w:cs="Times New Roman"/>
          <w:sz w:val="24"/>
          <w:szCs w:val="24"/>
        </w:rPr>
        <w:t>Board .</w:t>
      </w:r>
      <w:proofErr w:type="gramEnd"/>
    </w:p>
    <w:p w14:paraId="40734A8B" w14:textId="328882C7" w:rsidR="009B0D4B" w:rsidRDefault="009B0D4B" w:rsidP="009B0D4B">
      <w:pPr>
        <w:spacing w:line="240" w:lineRule="auto"/>
        <w:ind w:left="0"/>
        <w:rPr>
          <w:rFonts w:ascii="Times New Roman" w:hAnsi="Times New Roman" w:cs="Times New Roman"/>
          <w:sz w:val="24"/>
          <w:szCs w:val="24"/>
        </w:rPr>
      </w:pPr>
      <w:r>
        <w:rPr>
          <w:rFonts w:ascii="Times New Roman" w:hAnsi="Times New Roman" w:cs="Times New Roman"/>
          <w:sz w:val="24"/>
          <w:szCs w:val="24"/>
        </w:rPr>
        <w:t>LH-I-2. Please provide the written document that outlines, describes, memorializes or in any other way informs the public of how Community Legal Services decides what position to take regarding any and all proceedings before the Rate Board.</w:t>
      </w:r>
    </w:p>
    <w:p w14:paraId="60A65ABD" w14:textId="3A0DE1F0" w:rsidR="009B0D4B" w:rsidRDefault="009B0D4B" w:rsidP="009B0D4B">
      <w:pPr>
        <w:spacing w:line="240" w:lineRule="auto"/>
        <w:ind w:left="0"/>
        <w:rPr>
          <w:rFonts w:ascii="Times New Roman" w:hAnsi="Times New Roman" w:cs="Times New Roman"/>
          <w:sz w:val="24"/>
          <w:szCs w:val="24"/>
        </w:rPr>
      </w:pPr>
      <w:r>
        <w:rPr>
          <w:rFonts w:ascii="Times New Roman" w:hAnsi="Times New Roman" w:cs="Times New Roman"/>
          <w:sz w:val="24"/>
          <w:szCs w:val="24"/>
        </w:rPr>
        <w:t>LH-I-3 Please provide the name of any and all supervisors of the people Community Legal Services appoints to work on the contract Community Legal Services has with the Rate Board. Please identify how often the supervisor meets with the attorneys assigned to the contract with the rate board and any and all written documents describing what role and/or powers the supervisor has regarding decisions made by those assigned to the contract Community Legal Services has with the Rate Board</w:t>
      </w:r>
    </w:p>
    <w:p w14:paraId="0D2CBD6B" w14:textId="20B025F6" w:rsidR="009B0D4B" w:rsidRDefault="009B0D4B" w:rsidP="009B0D4B">
      <w:pPr>
        <w:spacing w:line="240" w:lineRule="auto"/>
        <w:ind w:left="0"/>
        <w:rPr>
          <w:rFonts w:ascii="Times New Roman" w:hAnsi="Times New Roman" w:cs="Times New Roman"/>
          <w:sz w:val="24"/>
          <w:szCs w:val="24"/>
        </w:rPr>
      </w:pPr>
      <w:r>
        <w:rPr>
          <w:rFonts w:ascii="Times New Roman" w:hAnsi="Times New Roman" w:cs="Times New Roman"/>
          <w:sz w:val="24"/>
          <w:szCs w:val="24"/>
        </w:rPr>
        <w:t>LH-I-4 Please provide the</w:t>
      </w:r>
      <w:r w:rsidR="001C7316">
        <w:rPr>
          <w:rFonts w:ascii="Times New Roman" w:hAnsi="Times New Roman" w:cs="Times New Roman"/>
          <w:sz w:val="24"/>
          <w:szCs w:val="24"/>
        </w:rPr>
        <w:t xml:space="preserve"> number of, and the names</w:t>
      </w:r>
      <w:r>
        <w:rPr>
          <w:rFonts w:ascii="Times New Roman" w:hAnsi="Times New Roman" w:cs="Times New Roman"/>
          <w:sz w:val="24"/>
          <w:szCs w:val="24"/>
        </w:rPr>
        <w:t xml:space="preserve"> of any and all elected officials Community Legal Services has met with in person or via zoom, to brief on the proposed water rate increase</w:t>
      </w:r>
    </w:p>
    <w:p w14:paraId="561E856B" w14:textId="5586CC56" w:rsidR="009B0D4B" w:rsidRDefault="009B0D4B" w:rsidP="009B0D4B">
      <w:pPr>
        <w:spacing w:line="240" w:lineRule="auto"/>
        <w:ind w:left="0"/>
        <w:rPr>
          <w:rFonts w:ascii="Times New Roman" w:hAnsi="Times New Roman" w:cs="Times New Roman"/>
          <w:sz w:val="24"/>
          <w:szCs w:val="24"/>
        </w:rPr>
      </w:pPr>
      <w:r>
        <w:rPr>
          <w:rFonts w:ascii="Times New Roman" w:hAnsi="Times New Roman" w:cs="Times New Roman"/>
          <w:sz w:val="24"/>
          <w:szCs w:val="24"/>
        </w:rPr>
        <w:t>LH-I-5 Please provide the</w:t>
      </w:r>
      <w:r w:rsidR="001C7316">
        <w:rPr>
          <w:rFonts w:ascii="Times New Roman" w:hAnsi="Times New Roman" w:cs="Times New Roman"/>
          <w:sz w:val="24"/>
          <w:szCs w:val="24"/>
        </w:rPr>
        <w:t xml:space="preserve"> number of and names</w:t>
      </w:r>
      <w:r>
        <w:rPr>
          <w:rFonts w:ascii="Times New Roman" w:hAnsi="Times New Roman" w:cs="Times New Roman"/>
          <w:sz w:val="24"/>
          <w:szCs w:val="24"/>
        </w:rPr>
        <w:t xml:space="preserve"> o</w:t>
      </w:r>
      <w:r w:rsidR="001C7316">
        <w:rPr>
          <w:rFonts w:ascii="Times New Roman" w:hAnsi="Times New Roman" w:cs="Times New Roman"/>
          <w:sz w:val="24"/>
          <w:szCs w:val="24"/>
        </w:rPr>
        <w:t>f</w:t>
      </w:r>
      <w:r>
        <w:rPr>
          <w:rFonts w:ascii="Times New Roman" w:hAnsi="Times New Roman" w:cs="Times New Roman"/>
          <w:sz w:val="24"/>
          <w:szCs w:val="24"/>
        </w:rPr>
        <w:t xml:space="preserve"> any and all community, civic, religious or </w:t>
      </w:r>
      <w:r w:rsidR="00237F60">
        <w:rPr>
          <w:rFonts w:ascii="Times New Roman" w:hAnsi="Times New Roman" w:cs="Times New Roman"/>
          <w:sz w:val="24"/>
          <w:szCs w:val="24"/>
        </w:rPr>
        <w:t>advocacy</w:t>
      </w:r>
      <w:r>
        <w:rPr>
          <w:rFonts w:ascii="Times New Roman" w:hAnsi="Times New Roman" w:cs="Times New Roman"/>
          <w:sz w:val="24"/>
          <w:szCs w:val="24"/>
        </w:rPr>
        <w:t xml:space="preserve"> groups Community Legal Services has met with in person or via zoom to brief </w:t>
      </w:r>
      <w:r w:rsidR="00237F60">
        <w:rPr>
          <w:rFonts w:ascii="Times New Roman" w:hAnsi="Times New Roman" w:cs="Times New Roman"/>
          <w:sz w:val="24"/>
          <w:szCs w:val="24"/>
        </w:rPr>
        <w:t>on the proposed water rate increase</w:t>
      </w:r>
    </w:p>
    <w:p w14:paraId="20B85316" w14:textId="05C6F613" w:rsidR="00237F60" w:rsidRDefault="00237F60" w:rsidP="009B0D4B">
      <w:p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LH-1-6 Please provide any and all contracts with consultants, of any type, with a description of the work which is to be </w:t>
      </w:r>
      <w:r w:rsidR="001C7316">
        <w:rPr>
          <w:rFonts w:ascii="Times New Roman" w:hAnsi="Times New Roman" w:cs="Times New Roman"/>
          <w:sz w:val="24"/>
          <w:szCs w:val="24"/>
        </w:rPr>
        <w:t>performed</w:t>
      </w:r>
      <w:r>
        <w:rPr>
          <w:rFonts w:ascii="Times New Roman" w:hAnsi="Times New Roman" w:cs="Times New Roman"/>
          <w:sz w:val="24"/>
          <w:szCs w:val="24"/>
        </w:rPr>
        <w:t xml:space="preserve"> that Community Legal Services has retained in this rate case</w:t>
      </w:r>
    </w:p>
    <w:p w14:paraId="4548F409" w14:textId="1CDA1AF2" w:rsidR="00237F60" w:rsidRDefault="00237F60" w:rsidP="009B0D4B">
      <w:pPr>
        <w:spacing w:line="240" w:lineRule="auto"/>
        <w:ind w:left="0"/>
        <w:rPr>
          <w:rFonts w:ascii="Times New Roman" w:hAnsi="Times New Roman" w:cs="Times New Roman"/>
          <w:sz w:val="24"/>
          <w:szCs w:val="24"/>
        </w:rPr>
      </w:pPr>
      <w:r>
        <w:rPr>
          <w:rFonts w:ascii="Times New Roman" w:hAnsi="Times New Roman" w:cs="Times New Roman"/>
          <w:sz w:val="24"/>
          <w:szCs w:val="24"/>
        </w:rPr>
        <w:t>LH-</w:t>
      </w:r>
      <w:r w:rsidR="00535E06">
        <w:rPr>
          <w:rFonts w:ascii="Times New Roman" w:hAnsi="Times New Roman" w:cs="Times New Roman"/>
          <w:sz w:val="24"/>
          <w:szCs w:val="24"/>
        </w:rPr>
        <w:t>I</w:t>
      </w:r>
      <w:r>
        <w:rPr>
          <w:rFonts w:ascii="Times New Roman" w:hAnsi="Times New Roman" w:cs="Times New Roman"/>
          <w:sz w:val="24"/>
          <w:szCs w:val="24"/>
        </w:rPr>
        <w:t>-6 Please provide a list of all the advertisements Community Legal Services has paid for to announce the public hearings on the proposed water rate increase.</w:t>
      </w:r>
    </w:p>
    <w:p w14:paraId="60DF0231" w14:textId="07ED92A7" w:rsidR="00237F60" w:rsidRDefault="00237F60" w:rsidP="009B0D4B">
      <w:pPr>
        <w:spacing w:line="240" w:lineRule="auto"/>
        <w:ind w:left="0"/>
        <w:rPr>
          <w:rFonts w:ascii="Times New Roman" w:hAnsi="Times New Roman" w:cs="Times New Roman"/>
          <w:sz w:val="24"/>
          <w:szCs w:val="24"/>
        </w:rPr>
      </w:pPr>
      <w:r>
        <w:rPr>
          <w:rFonts w:ascii="Times New Roman" w:hAnsi="Times New Roman" w:cs="Times New Roman"/>
          <w:sz w:val="24"/>
          <w:szCs w:val="24"/>
        </w:rPr>
        <w:t>LH-</w:t>
      </w:r>
      <w:r w:rsidR="00535E06">
        <w:rPr>
          <w:rFonts w:ascii="Times New Roman" w:hAnsi="Times New Roman" w:cs="Times New Roman"/>
          <w:sz w:val="24"/>
          <w:szCs w:val="24"/>
        </w:rPr>
        <w:t>I</w:t>
      </w:r>
      <w:r>
        <w:rPr>
          <w:rFonts w:ascii="Times New Roman" w:hAnsi="Times New Roman" w:cs="Times New Roman"/>
          <w:sz w:val="24"/>
          <w:szCs w:val="24"/>
        </w:rPr>
        <w:t>-6 Please provide the number of people who have “visited” Community Legal Services Web page regarding the proposed water rate increase.</w:t>
      </w:r>
    </w:p>
    <w:p w14:paraId="24E5CBA6" w14:textId="123550EB" w:rsidR="00237F60" w:rsidRDefault="00237F60" w:rsidP="009B0D4B">
      <w:pPr>
        <w:spacing w:line="240" w:lineRule="auto"/>
        <w:ind w:left="0"/>
        <w:rPr>
          <w:rFonts w:ascii="Times New Roman" w:hAnsi="Times New Roman" w:cs="Times New Roman"/>
          <w:sz w:val="24"/>
          <w:szCs w:val="24"/>
        </w:rPr>
      </w:pPr>
      <w:r>
        <w:rPr>
          <w:rFonts w:ascii="Times New Roman" w:hAnsi="Times New Roman" w:cs="Times New Roman"/>
          <w:sz w:val="24"/>
          <w:szCs w:val="24"/>
        </w:rPr>
        <w:t>LH-I-7 Please provide the number of community groups who have contacted Community Legal Services</w:t>
      </w:r>
    </w:p>
    <w:p w14:paraId="226DEF63" w14:textId="45FAEA12" w:rsidR="00237F60" w:rsidRDefault="00237F60" w:rsidP="009B0D4B">
      <w:pPr>
        <w:spacing w:line="240" w:lineRule="auto"/>
        <w:ind w:left="0"/>
        <w:rPr>
          <w:rFonts w:ascii="Times New Roman" w:hAnsi="Times New Roman" w:cs="Times New Roman"/>
          <w:sz w:val="24"/>
          <w:szCs w:val="24"/>
        </w:rPr>
      </w:pPr>
      <w:r>
        <w:rPr>
          <w:rFonts w:ascii="Times New Roman" w:hAnsi="Times New Roman" w:cs="Times New Roman"/>
          <w:sz w:val="24"/>
          <w:szCs w:val="24"/>
        </w:rPr>
        <w:lastRenderedPageBreak/>
        <w:t>LH-</w:t>
      </w:r>
      <w:r w:rsidR="00535E06">
        <w:rPr>
          <w:rFonts w:ascii="Times New Roman" w:hAnsi="Times New Roman" w:cs="Times New Roman"/>
          <w:sz w:val="24"/>
          <w:szCs w:val="24"/>
        </w:rPr>
        <w:t>I</w:t>
      </w:r>
      <w:r>
        <w:rPr>
          <w:rFonts w:ascii="Times New Roman" w:hAnsi="Times New Roman" w:cs="Times New Roman"/>
          <w:sz w:val="24"/>
          <w:szCs w:val="24"/>
        </w:rPr>
        <w:t>-8 Please provide a list of any and all Board Members of Community Legal Services who have any business relationship, defined broadly as representing the company in any capacity, owning any shares in any capacity doing business in any capacity, with any business that does business with the Philadelphia Water Department</w:t>
      </w:r>
    </w:p>
    <w:p w14:paraId="2910327F" w14:textId="2C028BD6" w:rsidR="00237F60" w:rsidRDefault="00237F60" w:rsidP="009B0D4B">
      <w:pPr>
        <w:spacing w:line="240" w:lineRule="auto"/>
        <w:ind w:left="0"/>
        <w:rPr>
          <w:rFonts w:ascii="Times New Roman" w:hAnsi="Times New Roman" w:cs="Times New Roman"/>
          <w:sz w:val="24"/>
          <w:szCs w:val="24"/>
        </w:rPr>
      </w:pPr>
      <w:r>
        <w:rPr>
          <w:rFonts w:ascii="Times New Roman" w:hAnsi="Times New Roman" w:cs="Times New Roman"/>
          <w:sz w:val="24"/>
          <w:szCs w:val="24"/>
        </w:rPr>
        <w:t>LH-</w:t>
      </w:r>
      <w:r w:rsidR="00535E06">
        <w:rPr>
          <w:rFonts w:ascii="Times New Roman" w:hAnsi="Times New Roman" w:cs="Times New Roman"/>
          <w:sz w:val="24"/>
          <w:szCs w:val="24"/>
        </w:rPr>
        <w:t>I</w:t>
      </w:r>
      <w:r>
        <w:rPr>
          <w:rFonts w:ascii="Times New Roman" w:hAnsi="Times New Roman" w:cs="Times New Roman"/>
          <w:sz w:val="24"/>
          <w:szCs w:val="24"/>
        </w:rPr>
        <w:t>-9 Please provide a list of any and all contracts and the amounts Community Legal Services has with the City of Philadelphia</w:t>
      </w:r>
    </w:p>
    <w:p w14:paraId="28AFA0D9" w14:textId="46FD8178" w:rsidR="001C7316" w:rsidRDefault="001C7316" w:rsidP="009B0D4B">
      <w:pPr>
        <w:spacing w:line="240" w:lineRule="auto"/>
        <w:ind w:left="0"/>
        <w:rPr>
          <w:rFonts w:ascii="Times New Roman" w:hAnsi="Times New Roman" w:cs="Times New Roman"/>
          <w:sz w:val="24"/>
          <w:szCs w:val="24"/>
        </w:rPr>
      </w:pPr>
      <w:r>
        <w:rPr>
          <w:rFonts w:ascii="Times New Roman" w:hAnsi="Times New Roman" w:cs="Times New Roman"/>
          <w:sz w:val="24"/>
          <w:szCs w:val="24"/>
        </w:rPr>
        <w:t>LH-</w:t>
      </w:r>
      <w:r w:rsidR="00535E06">
        <w:rPr>
          <w:rFonts w:ascii="Times New Roman" w:hAnsi="Times New Roman" w:cs="Times New Roman"/>
          <w:sz w:val="24"/>
          <w:szCs w:val="24"/>
        </w:rPr>
        <w:t>I</w:t>
      </w:r>
      <w:r>
        <w:rPr>
          <w:rFonts w:ascii="Times New Roman" w:hAnsi="Times New Roman" w:cs="Times New Roman"/>
          <w:sz w:val="24"/>
          <w:szCs w:val="24"/>
        </w:rPr>
        <w:t xml:space="preserve">-10 Please provide any and all written correspondences between Community Legal Services and/or its </w:t>
      </w:r>
      <w:proofErr w:type="gramStart"/>
      <w:r>
        <w:rPr>
          <w:rFonts w:ascii="Times New Roman" w:hAnsi="Times New Roman" w:cs="Times New Roman"/>
          <w:sz w:val="24"/>
          <w:szCs w:val="24"/>
        </w:rPr>
        <w:t>employees  and</w:t>
      </w:r>
      <w:proofErr w:type="gramEnd"/>
      <w:r>
        <w:rPr>
          <w:rFonts w:ascii="Times New Roman" w:hAnsi="Times New Roman" w:cs="Times New Roman"/>
          <w:sz w:val="24"/>
          <w:szCs w:val="24"/>
        </w:rPr>
        <w:t xml:space="preserve"> any and all members of the Rate Board</w:t>
      </w:r>
    </w:p>
    <w:p w14:paraId="3CB9959E" w14:textId="4FF24203" w:rsidR="001C7316" w:rsidRDefault="001C7316" w:rsidP="009B0D4B">
      <w:pPr>
        <w:spacing w:line="240" w:lineRule="auto"/>
        <w:ind w:left="0"/>
        <w:rPr>
          <w:rFonts w:ascii="Times New Roman" w:hAnsi="Times New Roman" w:cs="Times New Roman"/>
          <w:sz w:val="24"/>
          <w:szCs w:val="24"/>
        </w:rPr>
      </w:pPr>
      <w:r>
        <w:rPr>
          <w:rFonts w:ascii="Times New Roman" w:hAnsi="Times New Roman" w:cs="Times New Roman"/>
          <w:sz w:val="24"/>
          <w:szCs w:val="24"/>
        </w:rPr>
        <w:t>LH-</w:t>
      </w:r>
      <w:r w:rsidR="00535E06">
        <w:rPr>
          <w:rFonts w:ascii="Times New Roman" w:hAnsi="Times New Roman" w:cs="Times New Roman"/>
          <w:sz w:val="24"/>
          <w:szCs w:val="24"/>
        </w:rPr>
        <w:t>I</w:t>
      </w:r>
      <w:r>
        <w:rPr>
          <w:rFonts w:ascii="Times New Roman" w:hAnsi="Times New Roman" w:cs="Times New Roman"/>
          <w:sz w:val="24"/>
          <w:szCs w:val="24"/>
        </w:rPr>
        <w:t xml:space="preserve">-11 Please provide and all written correspondences with the Rate Board’s attorney or attorneys. </w:t>
      </w:r>
    </w:p>
    <w:p w14:paraId="25A0AA08" w14:textId="75F2B914" w:rsidR="001C7316" w:rsidRDefault="001C7316" w:rsidP="009B0D4B">
      <w:pPr>
        <w:spacing w:line="240" w:lineRule="auto"/>
        <w:ind w:left="0"/>
        <w:rPr>
          <w:rFonts w:ascii="Times New Roman" w:hAnsi="Times New Roman" w:cs="Times New Roman"/>
          <w:sz w:val="24"/>
          <w:szCs w:val="24"/>
        </w:rPr>
      </w:pPr>
      <w:r>
        <w:rPr>
          <w:rFonts w:ascii="Times New Roman" w:hAnsi="Times New Roman" w:cs="Times New Roman"/>
          <w:sz w:val="24"/>
          <w:szCs w:val="24"/>
        </w:rPr>
        <w:t>LH-</w:t>
      </w:r>
      <w:r w:rsidR="00535E06">
        <w:rPr>
          <w:rFonts w:ascii="Times New Roman" w:hAnsi="Times New Roman" w:cs="Times New Roman"/>
          <w:sz w:val="24"/>
          <w:szCs w:val="24"/>
        </w:rPr>
        <w:t>I -12 Please provide the names of any and all people Community Legal Services will consult with prior to accepting any and all settlement offers from the Philadelphia Water Department</w:t>
      </w:r>
    </w:p>
    <w:p w14:paraId="4205B048" w14:textId="6EAEA920" w:rsidR="00535E06" w:rsidRDefault="00535E06" w:rsidP="009B0D4B">
      <w:pPr>
        <w:spacing w:line="240" w:lineRule="auto"/>
        <w:ind w:left="0"/>
        <w:rPr>
          <w:rFonts w:ascii="Times New Roman" w:hAnsi="Times New Roman" w:cs="Times New Roman"/>
          <w:sz w:val="24"/>
          <w:szCs w:val="24"/>
        </w:rPr>
      </w:pPr>
      <w:r>
        <w:rPr>
          <w:rFonts w:ascii="Times New Roman" w:hAnsi="Times New Roman" w:cs="Times New Roman"/>
          <w:sz w:val="24"/>
          <w:szCs w:val="24"/>
        </w:rPr>
        <w:t>LH-1-13 Please provide any and all written correspondence between Community Legal Services and the attorneys representing the Philadelphia Water Department that did not pertain to a settlement discussion over the last 3 fiscal years.</w:t>
      </w:r>
    </w:p>
    <w:p w14:paraId="4ABCA3D0" w14:textId="3B70922F" w:rsidR="00E44F2F" w:rsidRPr="00D47A54" w:rsidRDefault="00E44F2F" w:rsidP="00D47A54">
      <w:pPr>
        <w:spacing w:line="240" w:lineRule="auto"/>
        <w:ind w:left="0"/>
        <w:rPr>
          <w:rFonts w:ascii="Times New Roman" w:hAnsi="Times New Roman" w:cs="Times New Roman"/>
          <w:sz w:val="24"/>
          <w:szCs w:val="24"/>
        </w:rPr>
      </w:pPr>
    </w:p>
    <w:sectPr w:rsidR="00E44F2F" w:rsidRPr="00D47A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68B00" w14:textId="77777777" w:rsidR="00B466D4" w:rsidRDefault="00B466D4" w:rsidP="00A00449">
      <w:pPr>
        <w:spacing w:after="0" w:line="240" w:lineRule="auto"/>
      </w:pPr>
      <w:r>
        <w:separator/>
      </w:r>
    </w:p>
  </w:endnote>
  <w:endnote w:type="continuationSeparator" w:id="0">
    <w:p w14:paraId="668EC6E1" w14:textId="77777777" w:rsidR="00B466D4" w:rsidRDefault="00B466D4" w:rsidP="00A00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A016D" w14:textId="77777777" w:rsidR="00B466D4" w:rsidRDefault="00B466D4" w:rsidP="00A00449">
      <w:pPr>
        <w:spacing w:after="0" w:line="240" w:lineRule="auto"/>
      </w:pPr>
      <w:r>
        <w:separator/>
      </w:r>
    </w:p>
  </w:footnote>
  <w:footnote w:type="continuationSeparator" w:id="0">
    <w:p w14:paraId="36613E52" w14:textId="77777777" w:rsidR="00B466D4" w:rsidRDefault="00B466D4" w:rsidP="00A00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03333"/>
    <w:multiLevelType w:val="hybridMultilevel"/>
    <w:tmpl w:val="B7A0121E"/>
    <w:lvl w:ilvl="0" w:tplc="7B3080A6">
      <w:start w:val="1"/>
      <w:numFmt w:val="decimal"/>
      <w:lvlText w:val="PA-VIII-%1."/>
      <w:lvlJc w:val="left"/>
      <w:pPr>
        <w:ind w:left="720" w:hanging="432"/>
      </w:pPr>
      <w:rPr>
        <w:rFonts w:hint="default"/>
      </w:rPr>
    </w:lvl>
    <w:lvl w:ilvl="1" w:tplc="B9D81702">
      <w:start w:val="1"/>
      <w:numFmt w:val="lowerLetter"/>
      <w:lvlText w:val="%2."/>
      <w:lvlJc w:val="left"/>
      <w:pPr>
        <w:ind w:left="1440" w:hanging="432"/>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330269"/>
    <w:multiLevelType w:val="hybridMultilevel"/>
    <w:tmpl w:val="8894260A"/>
    <w:lvl w:ilvl="0" w:tplc="FB767636">
      <w:start w:val="1"/>
      <w:numFmt w:val="decimal"/>
      <w:lvlText w:val="%1."/>
      <w:lvlJc w:val="left"/>
      <w:pPr>
        <w:ind w:left="936" w:hanging="576"/>
      </w:pPr>
      <w:rPr>
        <w:rFonts w:hint="default"/>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3226B8"/>
    <w:multiLevelType w:val="hybridMultilevel"/>
    <w:tmpl w:val="62FCCC68"/>
    <w:lvl w:ilvl="0" w:tplc="FFFFFFFF">
      <w:start w:val="1"/>
      <w:numFmt w:val="decimal"/>
      <w:lvlText w:val="%1."/>
      <w:lvlJc w:val="left"/>
      <w:pPr>
        <w:ind w:left="720" w:hanging="432"/>
      </w:pPr>
      <w:rPr>
        <w:rFonts w:hint="default"/>
      </w:rPr>
    </w:lvl>
    <w:lvl w:ilvl="1" w:tplc="FFFFFFFF">
      <w:start w:val="1"/>
      <w:numFmt w:val="lowerLetter"/>
      <w:lvlText w:val="%2."/>
      <w:lvlJc w:val="left"/>
      <w:pPr>
        <w:ind w:left="1440" w:hanging="432"/>
      </w:pPr>
      <w:rPr>
        <w:rFont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47E3044B"/>
    <w:multiLevelType w:val="hybridMultilevel"/>
    <w:tmpl w:val="3C389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267B64"/>
    <w:multiLevelType w:val="hybridMultilevel"/>
    <w:tmpl w:val="DBD8A1AA"/>
    <w:lvl w:ilvl="0" w:tplc="19B8E6E8">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262358"/>
    <w:multiLevelType w:val="hybridMultilevel"/>
    <w:tmpl w:val="6D9C889E"/>
    <w:lvl w:ilvl="0" w:tplc="82C2E174">
      <w:start w:val="1"/>
      <w:numFmt w:val="decimal"/>
      <w:lvlText w:val="%1."/>
      <w:lvlJc w:val="left"/>
      <w:pPr>
        <w:ind w:left="720" w:hanging="432"/>
      </w:pPr>
      <w:rPr>
        <w:rFonts w:hint="default"/>
      </w:rPr>
    </w:lvl>
    <w:lvl w:ilvl="1" w:tplc="B9D81702">
      <w:start w:val="1"/>
      <w:numFmt w:val="lowerLetter"/>
      <w:lvlText w:val="%2."/>
      <w:lvlJc w:val="left"/>
      <w:pPr>
        <w:ind w:left="1440" w:hanging="432"/>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1932563">
    <w:abstractNumId w:val="4"/>
  </w:num>
  <w:num w:numId="2" w16cid:durableId="329870461">
    <w:abstractNumId w:val="0"/>
  </w:num>
  <w:num w:numId="3" w16cid:durableId="507839049">
    <w:abstractNumId w:val="1"/>
  </w:num>
  <w:num w:numId="4" w16cid:durableId="1468930386">
    <w:abstractNumId w:val="5"/>
  </w:num>
  <w:num w:numId="5" w16cid:durableId="1828475333">
    <w:abstractNumId w:val="3"/>
  </w:num>
  <w:num w:numId="6" w16cid:durableId="335302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CC8"/>
    <w:rsid w:val="00000195"/>
    <w:rsid w:val="000023BB"/>
    <w:rsid w:val="00003D48"/>
    <w:rsid w:val="00006239"/>
    <w:rsid w:val="00020F9C"/>
    <w:rsid w:val="0002372B"/>
    <w:rsid w:val="00042426"/>
    <w:rsid w:val="00043C2C"/>
    <w:rsid w:val="00044536"/>
    <w:rsid w:val="00054CC0"/>
    <w:rsid w:val="000567AE"/>
    <w:rsid w:val="00072FD2"/>
    <w:rsid w:val="000936E9"/>
    <w:rsid w:val="00095BB2"/>
    <w:rsid w:val="000C7126"/>
    <w:rsid w:val="000D29A9"/>
    <w:rsid w:val="000D549A"/>
    <w:rsid w:val="000E1BDD"/>
    <w:rsid w:val="000E41CC"/>
    <w:rsid w:val="000F014F"/>
    <w:rsid w:val="000F0BF1"/>
    <w:rsid w:val="000F26FC"/>
    <w:rsid w:val="000F45F5"/>
    <w:rsid w:val="00100320"/>
    <w:rsid w:val="00100E42"/>
    <w:rsid w:val="001139DA"/>
    <w:rsid w:val="00116725"/>
    <w:rsid w:val="00120D5A"/>
    <w:rsid w:val="00122014"/>
    <w:rsid w:val="00125FF8"/>
    <w:rsid w:val="00131B1C"/>
    <w:rsid w:val="00132D96"/>
    <w:rsid w:val="00133098"/>
    <w:rsid w:val="001358A5"/>
    <w:rsid w:val="001404BC"/>
    <w:rsid w:val="0014227F"/>
    <w:rsid w:val="00142994"/>
    <w:rsid w:val="00142F93"/>
    <w:rsid w:val="00163E29"/>
    <w:rsid w:val="001643BD"/>
    <w:rsid w:val="0016679B"/>
    <w:rsid w:val="00166B85"/>
    <w:rsid w:val="0017001B"/>
    <w:rsid w:val="001732B9"/>
    <w:rsid w:val="00173AA2"/>
    <w:rsid w:val="00175B34"/>
    <w:rsid w:val="001955E5"/>
    <w:rsid w:val="001A1293"/>
    <w:rsid w:val="001B37A5"/>
    <w:rsid w:val="001C365A"/>
    <w:rsid w:val="001C7316"/>
    <w:rsid w:val="001D2B53"/>
    <w:rsid w:val="001D6B59"/>
    <w:rsid w:val="001D790C"/>
    <w:rsid w:val="001E48CC"/>
    <w:rsid w:val="001F5C6E"/>
    <w:rsid w:val="001F5E92"/>
    <w:rsid w:val="00212768"/>
    <w:rsid w:val="00213ABF"/>
    <w:rsid w:val="00214B0B"/>
    <w:rsid w:val="0021631F"/>
    <w:rsid w:val="0022299F"/>
    <w:rsid w:val="002311FE"/>
    <w:rsid w:val="00231F5A"/>
    <w:rsid w:val="00237F60"/>
    <w:rsid w:val="00242490"/>
    <w:rsid w:val="00244F55"/>
    <w:rsid w:val="00250891"/>
    <w:rsid w:val="00251308"/>
    <w:rsid w:val="00254C48"/>
    <w:rsid w:val="002553A8"/>
    <w:rsid w:val="00255B2C"/>
    <w:rsid w:val="002569F5"/>
    <w:rsid w:val="00257E99"/>
    <w:rsid w:val="002607FE"/>
    <w:rsid w:val="00263937"/>
    <w:rsid w:val="002645CE"/>
    <w:rsid w:val="002730F5"/>
    <w:rsid w:val="002737D0"/>
    <w:rsid w:val="00274548"/>
    <w:rsid w:val="00283E2F"/>
    <w:rsid w:val="002859C6"/>
    <w:rsid w:val="00287A22"/>
    <w:rsid w:val="00290996"/>
    <w:rsid w:val="00290D48"/>
    <w:rsid w:val="002918C4"/>
    <w:rsid w:val="002929F5"/>
    <w:rsid w:val="00294499"/>
    <w:rsid w:val="002953C2"/>
    <w:rsid w:val="002960C0"/>
    <w:rsid w:val="002A2849"/>
    <w:rsid w:val="002A2D02"/>
    <w:rsid w:val="002A7465"/>
    <w:rsid w:val="002B2B2F"/>
    <w:rsid w:val="002B2E97"/>
    <w:rsid w:val="002D0AAD"/>
    <w:rsid w:val="002D18AE"/>
    <w:rsid w:val="002E5A60"/>
    <w:rsid w:val="002E67C3"/>
    <w:rsid w:val="002F7543"/>
    <w:rsid w:val="00302356"/>
    <w:rsid w:val="003038F1"/>
    <w:rsid w:val="00304E9D"/>
    <w:rsid w:val="00306D72"/>
    <w:rsid w:val="00314B13"/>
    <w:rsid w:val="00325C43"/>
    <w:rsid w:val="00336D71"/>
    <w:rsid w:val="003446E1"/>
    <w:rsid w:val="003625D6"/>
    <w:rsid w:val="00363508"/>
    <w:rsid w:val="00363C64"/>
    <w:rsid w:val="00364B57"/>
    <w:rsid w:val="00365BA4"/>
    <w:rsid w:val="00373296"/>
    <w:rsid w:val="00395180"/>
    <w:rsid w:val="0039627A"/>
    <w:rsid w:val="003A127C"/>
    <w:rsid w:val="003A2474"/>
    <w:rsid w:val="003A54E2"/>
    <w:rsid w:val="003A5A02"/>
    <w:rsid w:val="003B61CB"/>
    <w:rsid w:val="003C628B"/>
    <w:rsid w:val="003E1004"/>
    <w:rsid w:val="003E1619"/>
    <w:rsid w:val="003E6BD5"/>
    <w:rsid w:val="00413651"/>
    <w:rsid w:val="0041477E"/>
    <w:rsid w:val="004172E1"/>
    <w:rsid w:val="00421C98"/>
    <w:rsid w:val="004227D0"/>
    <w:rsid w:val="00422A60"/>
    <w:rsid w:val="00432149"/>
    <w:rsid w:val="0043314C"/>
    <w:rsid w:val="00446891"/>
    <w:rsid w:val="00451736"/>
    <w:rsid w:val="004571E0"/>
    <w:rsid w:val="00460B95"/>
    <w:rsid w:val="00463D30"/>
    <w:rsid w:val="00465E82"/>
    <w:rsid w:val="00467E26"/>
    <w:rsid w:val="00473590"/>
    <w:rsid w:val="0047369B"/>
    <w:rsid w:val="004761D7"/>
    <w:rsid w:val="004812C5"/>
    <w:rsid w:val="00481B57"/>
    <w:rsid w:val="00484D2C"/>
    <w:rsid w:val="0049080D"/>
    <w:rsid w:val="004B21FB"/>
    <w:rsid w:val="004B2282"/>
    <w:rsid w:val="004B5B77"/>
    <w:rsid w:val="004E226B"/>
    <w:rsid w:val="004E30F6"/>
    <w:rsid w:val="00500B09"/>
    <w:rsid w:val="0050132A"/>
    <w:rsid w:val="0050707A"/>
    <w:rsid w:val="0051257A"/>
    <w:rsid w:val="005150C2"/>
    <w:rsid w:val="005167E5"/>
    <w:rsid w:val="0052507E"/>
    <w:rsid w:val="005274CE"/>
    <w:rsid w:val="00535E06"/>
    <w:rsid w:val="00540568"/>
    <w:rsid w:val="005410A2"/>
    <w:rsid w:val="00542D64"/>
    <w:rsid w:val="00543DE1"/>
    <w:rsid w:val="00551043"/>
    <w:rsid w:val="00551B2B"/>
    <w:rsid w:val="0055243D"/>
    <w:rsid w:val="00554507"/>
    <w:rsid w:val="005550FF"/>
    <w:rsid w:val="005771D1"/>
    <w:rsid w:val="00577F20"/>
    <w:rsid w:val="005822E5"/>
    <w:rsid w:val="005902E0"/>
    <w:rsid w:val="005A3FCE"/>
    <w:rsid w:val="005A479D"/>
    <w:rsid w:val="005A5849"/>
    <w:rsid w:val="005B7CAA"/>
    <w:rsid w:val="005C7D7C"/>
    <w:rsid w:val="005E294E"/>
    <w:rsid w:val="005F16D5"/>
    <w:rsid w:val="005F5B8B"/>
    <w:rsid w:val="005F76E1"/>
    <w:rsid w:val="00604BDA"/>
    <w:rsid w:val="00606506"/>
    <w:rsid w:val="00607544"/>
    <w:rsid w:val="0061535A"/>
    <w:rsid w:val="00615765"/>
    <w:rsid w:val="00621DFE"/>
    <w:rsid w:val="00623CC8"/>
    <w:rsid w:val="0062611F"/>
    <w:rsid w:val="006261B0"/>
    <w:rsid w:val="0063435B"/>
    <w:rsid w:val="00634B29"/>
    <w:rsid w:val="00634C50"/>
    <w:rsid w:val="00640256"/>
    <w:rsid w:val="00652593"/>
    <w:rsid w:val="0066681D"/>
    <w:rsid w:val="006862C8"/>
    <w:rsid w:val="006930F2"/>
    <w:rsid w:val="00695B70"/>
    <w:rsid w:val="00695E62"/>
    <w:rsid w:val="006A21E6"/>
    <w:rsid w:val="006C59E5"/>
    <w:rsid w:val="006F03EB"/>
    <w:rsid w:val="006F25CA"/>
    <w:rsid w:val="007053C3"/>
    <w:rsid w:val="00707601"/>
    <w:rsid w:val="00723CE1"/>
    <w:rsid w:val="007264CE"/>
    <w:rsid w:val="00726594"/>
    <w:rsid w:val="007357B0"/>
    <w:rsid w:val="00736267"/>
    <w:rsid w:val="00736830"/>
    <w:rsid w:val="00736D2B"/>
    <w:rsid w:val="007429B2"/>
    <w:rsid w:val="0075100A"/>
    <w:rsid w:val="00756DE2"/>
    <w:rsid w:val="00765D94"/>
    <w:rsid w:val="00772486"/>
    <w:rsid w:val="00773D18"/>
    <w:rsid w:val="0077448B"/>
    <w:rsid w:val="00777AA9"/>
    <w:rsid w:val="00790983"/>
    <w:rsid w:val="00792888"/>
    <w:rsid w:val="00797741"/>
    <w:rsid w:val="007A557B"/>
    <w:rsid w:val="007B1AB7"/>
    <w:rsid w:val="007D74B5"/>
    <w:rsid w:val="007D7BA6"/>
    <w:rsid w:val="007E194F"/>
    <w:rsid w:val="007E4C4F"/>
    <w:rsid w:val="007F11C4"/>
    <w:rsid w:val="007F3AFE"/>
    <w:rsid w:val="00814547"/>
    <w:rsid w:val="00815EF5"/>
    <w:rsid w:val="00817ABF"/>
    <w:rsid w:val="00821421"/>
    <w:rsid w:val="008220BD"/>
    <w:rsid w:val="008316B1"/>
    <w:rsid w:val="008355D7"/>
    <w:rsid w:val="00841C31"/>
    <w:rsid w:val="008422E9"/>
    <w:rsid w:val="00845B8E"/>
    <w:rsid w:val="00851097"/>
    <w:rsid w:val="00854A08"/>
    <w:rsid w:val="008616D3"/>
    <w:rsid w:val="00873171"/>
    <w:rsid w:val="00883041"/>
    <w:rsid w:val="00887743"/>
    <w:rsid w:val="00894821"/>
    <w:rsid w:val="00894BDE"/>
    <w:rsid w:val="008D3D90"/>
    <w:rsid w:val="008D4EF9"/>
    <w:rsid w:val="008D7D1E"/>
    <w:rsid w:val="008E4934"/>
    <w:rsid w:val="008E5769"/>
    <w:rsid w:val="008E57B6"/>
    <w:rsid w:val="008E5C99"/>
    <w:rsid w:val="008F1580"/>
    <w:rsid w:val="00900079"/>
    <w:rsid w:val="00903D19"/>
    <w:rsid w:val="00907D2E"/>
    <w:rsid w:val="00915134"/>
    <w:rsid w:val="00917719"/>
    <w:rsid w:val="00921A06"/>
    <w:rsid w:val="00921E73"/>
    <w:rsid w:val="00922345"/>
    <w:rsid w:val="00925981"/>
    <w:rsid w:val="00926C5A"/>
    <w:rsid w:val="00935806"/>
    <w:rsid w:val="009406A5"/>
    <w:rsid w:val="009421F5"/>
    <w:rsid w:val="00951548"/>
    <w:rsid w:val="00956454"/>
    <w:rsid w:val="00966802"/>
    <w:rsid w:val="00972026"/>
    <w:rsid w:val="00972275"/>
    <w:rsid w:val="0097428F"/>
    <w:rsid w:val="00977C31"/>
    <w:rsid w:val="00982960"/>
    <w:rsid w:val="00985A97"/>
    <w:rsid w:val="00986C34"/>
    <w:rsid w:val="009936AE"/>
    <w:rsid w:val="0099618E"/>
    <w:rsid w:val="009978F2"/>
    <w:rsid w:val="009A63C0"/>
    <w:rsid w:val="009B0D4B"/>
    <w:rsid w:val="009B4ED4"/>
    <w:rsid w:val="009B6091"/>
    <w:rsid w:val="009C2360"/>
    <w:rsid w:val="009C3D28"/>
    <w:rsid w:val="009D07B9"/>
    <w:rsid w:val="009D5F23"/>
    <w:rsid w:val="009D6976"/>
    <w:rsid w:val="009F20EA"/>
    <w:rsid w:val="009F39D4"/>
    <w:rsid w:val="009F3F67"/>
    <w:rsid w:val="009F751E"/>
    <w:rsid w:val="00A00449"/>
    <w:rsid w:val="00A015C2"/>
    <w:rsid w:val="00A21113"/>
    <w:rsid w:val="00A227CE"/>
    <w:rsid w:val="00A278D1"/>
    <w:rsid w:val="00A301F4"/>
    <w:rsid w:val="00A32549"/>
    <w:rsid w:val="00A41B01"/>
    <w:rsid w:val="00A42AE0"/>
    <w:rsid w:val="00A47A39"/>
    <w:rsid w:val="00A510DD"/>
    <w:rsid w:val="00A56FD7"/>
    <w:rsid w:val="00A628F5"/>
    <w:rsid w:val="00A629B1"/>
    <w:rsid w:val="00A765B5"/>
    <w:rsid w:val="00A76F1B"/>
    <w:rsid w:val="00A833F7"/>
    <w:rsid w:val="00A95B52"/>
    <w:rsid w:val="00AA0B0C"/>
    <w:rsid w:val="00AD4783"/>
    <w:rsid w:val="00AD4AC1"/>
    <w:rsid w:val="00AE005E"/>
    <w:rsid w:val="00AE2876"/>
    <w:rsid w:val="00AE342F"/>
    <w:rsid w:val="00AE6F9D"/>
    <w:rsid w:val="00AF4994"/>
    <w:rsid w:val="00B016F5"/>
    <w:rsid w:val="00B028B2"/>
    <w:rsid w:val="00B06FCE"/>
    <w:rsid w:val="00B07917"/>
    <w:rsid w:val="00B137AE"/>
    <w:rsid w:val="00B21172"/>
    <w:rsid w:val="00B31DF5"/>
    <w:rsid w:val="00B35560"/>
    <w:rsid w:val="00B466D4"/>
    <w:rsid w:val="00B51C9A"/>
    <w:rsid w:val="00B53117"/>
    <w:rsid w:val="00B73A47"/>
    <w:rsid w:val="00B87366"/>
    <w:rsid w:val="00B926DB"/>
    <w:rsid w:val="00B9384A"/>
    <w:rsid w:val="00BA08E0"/>
    <w:rsid w:val="00BA2D2E"/>
    <w:rsid w:val="00BA6B28"/>
    <w:rsid w:val="00BB126B"/>
    <w:rsid w:val="00BB6B3E"/>
    <w:rsid w:val="00BC365B"/>
    <w:rsid w:val="00BC54E5"/>
    <w:rsid w:val="00BD4D6B"/>
    <w:rsid w:val="00BD5B26"/>
    <w:rsid w:val="00BD7E4E"/>
    <w:rsid w:val="00BF3F77"/>
    <w:rsid w:val="00C05C72"/>
    <w:rsid w:val="00C15F1A"/>
    <w:rsid w:val="00C15FA2"/>
    <w:rsid w:val="00C233CA"/>
    <w:rsid w:val="00C23B12"/>
    <w:rsid w:val="00C27CCB"/>
    <w:rsid w:val="00C311BC"/>
    <w:rsid w:val="00C32348"/>
    <w:rsid w:val="00C32E0C"/>
    <w:rsid w:val="00C41584"/>
    <w:rsid w:val="00C47B28"/>
    <w:rsid w:val="00C539A0"/>
    <w:rsid w:val="00C549DD"/>
    <w:rsid w:val="00C62526"/>
    <w:rsid w:val="00C6657C"/>
    <w:rsid w:val="00C67483"/>
    <w:rsid w:val="00C80382"/>
    <w:rsid w:val="00C80F2E"/>
    <w:rsid w:val="00C91105"/>
    <w:rsid w:val="00C9606A"/>
    <w:rsid w:val="00CA00B0"/>
    <w:rsid w:val="00CA01C2"/>
    <w:rsid w:val="00CB2EF4"/>
    <w:rsid w:val="00CB4F49"/>
    <w:rsid w:val="00CC28D4"/>
    <w:rsid w:val="00CC393D"/>
    <w:rsid w:val="00CC6D85"/>
    <w:rsid w:val="00CD13BF"/>
    <w:rsid w:val="00CD3162"/>
    <w:rsid w:val="00CD733B"/>
    <w:rsid w:val="00CD75C7"/>
    <w:rsid w:val="00CE3F0B"/>
    <w:rsid w:val="00D00B82"/>
    <w:rsid w:val="00D136E0"/>
    <w:rsid w:val="00D153BC"/>
    <w:rsid w:val="00D3196A"/>
    <w:rsid w:val="00D43141"/>
    <w:rsid w:val="00D47A54"/>
    <w:rsid w:val="00D52447"/>
    <w:rsid w:val="00D63ACB"/>
    <w:rsid w:val="00D73DA4"/>
    <w:rsid w:val="00D75310"/>
    <w:rsid w:val="00D807FB"/>
    <w:rsid w:val="00D83A1A"/>
    <w:rsid w:val="00D86337"/>
    <w:rsid w:val="00D91C0A"/>
    <w:rsid w:val="00DA1F6D"/>
    <w:rsid w:val="00DA4E0B"/>
    <w:rsid w:val="00DB0072"/>
    <w:rsid w:val="00DC0B7E"/>
    <w:rsid w:val="00DC213F"/>
    <w:rsid w:val="00DC47EF"/>
    <w:rsid w:val="00DC5818"/>
    <w:rsid w:val="00DE30EA"/>
    <w:rsid w:val="00DE4300"/>
    <w:rsid w:val="00DE5866"/>
    <w:rsid w:val="00DF4AEE"/>
    <w:rsid w:val="00DF5BFC"/>
    <w:rsid w:val="00E00670"/>
    <w:rsid w:val="00E05B37"/>
    <w:rsid w:val="00E06723"/>
    <w:rsid w:val="00E106F4"/>
    <w:rsid w:val="00E171F0"/>
    <w:rsid w:val="00E209C3"/>
    <w:rsid w:val="00E21868"/>
    <w:rsid w:val="00E2359D"/>
    <w:rsid w:val="00E25105"/>
    <w:rsid w:val="00E257B3"/>
    <w:rsid w:val="00E4351E"/>
    <w:rsid w:val="00E44F2F"/>
    <w:rsid w:val="00E5118A"/>
    <w:rsid w:val="00E5199D"/>
    <w:rsid w:val="00E53E2B"/>
    <w:rsid w:val="00E6536F"/>
    <w:rsid w:val="00E71DF7"/>
    <w:rsid w:val="00E72B9A"/>
    <w:rsid w:val="00E74BFB"/>
    <w:rsid w:val="00E75AF6"/>
    <w:rsid w:val="00E7764B"/>
    <w:rsid w:val="00E8623B"/>
    <w:rsid w:val="00E905AA"/>
    <w:rsid w:val="00E915D3"/>
    <w:rsid w:val="00E932CF"/>
    <w:rsid w:val="00EA0263"/>
    <w:rsid w:val="00EA611F"/>
    <w:rsid w:val="00EB3854"/>
    <w:rsid w:val="00EB4AA4"/>
    <w:rsid w:val="00EC203B"/>
    <w:rsid w:val="00EC37E2"/>
    <w:rsid w:val="00EC3E03"/>
    <w:rsid w:val="00EC3E05"/>
    <w:rsid w:val="00EC5660"/>
    <w:rsid w:val="00EC64E8"/>
    <w:rsid w:val="00ED01DA"/>
    <w:rsid w:val="00ED0FB4"/>
    <w:rsid w:val="00ED37C5"/>
    <w:rsid w:val="00ED5261"/>
    <w:rsid w:val="00EE07B5"/>
    <w:rsid w:val="00EE1C4D"/>
    <w:rsid w:val="00EF7F02"/>
    <w:rsid w:val="00F04E1B"/>
    <w:rsid w:val="00F07F60"/>
    <w:rsid w:val="00F12D0B"/>
    <w:rsid w:val="00F14EE3"/>
    <w:rsid w:val="00F154D9"/>
    <w:rsid w:val="00F257F6"/>
    <w:rsid w:val="00F42597"/>
    <w:rsid w:val="00F43F16"/>
    <w:rsid w:val="00F52452"/>
    <w:rsid w:val="00F53E29"/>
    <w:rsid w:val="00F56A1B"/>
    <w:rsid w:val="00F60164"/>
    <w:rsid w:val="00F60CA6"/>
    <w:rsid w:val="00F6101C"/>
    <w:rsid w:val="00F67776"/>
    <w:rsid w:val="00F67AEC"/>
    <w:rsid w:val="00F700A6"/>
    <w:rsid w:val="00F706F5"/>
    <w:rsid w:val="00F732D4"/>
    <w:rsid w:val="00F73E95"/>
    <w:rsid w:val="00F775FF"/>
    <w:rsid w:val="00F82CB6"/>
    <w:rsid w:val="00F83C8C"/>
    <w:rsid w:val="00F90183"/>
    <w:rsid w:val="00F909FC"/>
    <w:rsid w:val="00F90BFD"/>
    <w:rsid w:val="00FA0E69"/>
    <w:rsid w:val="00FA0F76"/>
    <w:rsid w:val="00FA5905"/>
    <w:rsid w:val="00FB0C89"/>
    <w:rsid w:val="00FC3924"/>
    <w:rsid w:val="00FD1C0E"/>
    <w:rsid w:val="00FD1CE8"/>
    <w:rsid w:val="00FD3007"/>
    <w:rsid w:val="00FE08CC"/>
    <w:rsid w:val="00FE6609"/>
    <w:rsid w:val="00FF041B"/>
    <w:rsid w:val="00FF0B99"/>
    <w:rsid w:val="00FF0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B7F1C"/>
  <w15:chartTrackingRefBased/>
  <w15:docId w15:val="{20F92A10-9D5B-40A2-8925-6B2233C9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CC8"/>
    <w:pPr>
      <w:ind w:left="720"/>
      <w:contextualSpacing/>
    </w:pPr>
  </w:style>
  <w:style w:type="character" w:styleId="Hyperlink">
    <w:name w:val="Hyperlink"/>
    <w:basedOn w:val="DefaultParagraphFont"/>
    <w:uiPriority w:val="99"/>
    <w:unhideWhenUsed/>
    <w:rsid w:val="00A00449"/>
    <w:rPr>
      <w:color w:val="0563C1" w:themeColor="hyperlink"/>
      <w:u w:val="single"/>
    </w:rPr>
  </w:style>
  <w:style w:type="character" w:styleId="UnresolvedMention">
    <w:name w:val="Unresolved Mention"/>
    <w:basedOn w:val="DefaultParagraphFont"/>
    <w:uiPriority w:val="99"/>
    <w:semiHidden/>
    <w:unhideWhenUsed/>
    <w:rsid w:val="00A00449"/>
    <w:rPr>
      <w:color w:val="605E5C"/>
      <w:shd w:val="clear" w:color="auto" w:fill="E1DFDD"/>
    </w:rPr>
  </w:style>
  <w:style w:type="character" w:styleId="FollowedHyperlink">
    <w:name w:val="FollowedHyperlink"/>
    <w:basedOn w:val="DefaultParagraphFont"/>
    <w:uiPriority w:val="99"/>
    <w:semiHidden/>
    <w:unhideWhenUsed/>
    <w:rsid w:val="00A00449"/>
    <w:rPr>
      <w:color w:val="954F72" w:themeColor="followedHyperlink"/>
      <w:u w:val="single"/>
    </w:rPr>
  </w:style>
  <w:style w:type="paragraph" w:styleId="FootnoteText">
    <w:name w:val="footnote text"/>
    <w:basedOn w:val="Normal"/>
    <w:link w:val="FootnoteTextChar"/>
    <w:uiPriority w:val="99"/>
    <w:semiHidden/>
    <w:unhideWhenUsed/>
    <w:rsid w:val="00A004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0449"/>
    <w:rPr>
      <w:sz w:val="20"/>
      <w:szCs w:val="20"/>
    </w:rPr>
  </w:style>
  <w:style w:type="character" w:styleId="FootnoteReference">
    <w:name w:val="footnote reference"/>
    <w:basedOn w:val="DefaultParagraphFont"/>
    <w:uiPriority w:val="99"/>
    <w:semiHidden/>
    <w:unhideWhenUsed/>
    <w:rsid w:val="00A00449"/>
    <w:rPr>
      <w:vertAlign w:val="superscript"/>
    </w:rPr>
  </w:style>
  <w:style w:type="table" w:styleId="TableGrid">
    <w:name w:val="Table Grid"/>
    <w:basedOn w:val="TableNormal"/>
    <w:uiPriority w:val="39"/>
    <w:rsid w:val="00E44F2F"/>
    <w:pPr>
      <w:spacing w:after="0"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560</Words>
  <Characters>2924</Characters>
  <Application>Microsoft Office Word</Application>
  <DocSecurity>0</DocSecurity>
  <Lines>43</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Morgan</dc:creator>
  <cp:keywords/>
  <dc:description/>
  <cp:lastModifiedBy>Lance Haver</cp:lastModifiedBy>
  <cp:revision>3</cp:revision>
  <dcterms:created xsi:type="dcterms:W3CDTF">2023-03-13T18:16:00Z</dcterms:created>
  <dcterms:modified xsi:type="dcterms:W3CDTF">2023-03-13T18:24:00Z</dcterms:modified>
</cp:coreProperties>
</file>