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BC" w:rsidRPr="00424BBC" w:rsidRDefault="00090D81" w:rsidP="00424BBC">
      <w:pPr>
        <w:rPr>
          <w:rFonts w:cstheme="minorHAnsi"/>
          <w:b/>
        </w:rPr>
      </w:pPr>
      <w:r>
        <w:rPr>
          <w:rFonts w:cstheme="minorHAnsi"/>
          <w:b/>
        </w:rPr>
        <w:t>PWD&amp;WRB TAP</w:t>
      </w:r>
      <w:r w:rsidR="00424BBC" w:rsidRPr="00424BBC">
        <w:rPr>
          <w:rFonts w:cstheme="minorHAnsi"/>
          <w:b/>
        </w:rPr>
        <w:t xml:space="preserve"> Advisory Committee</w:t>
      </w:r>
    </w:p>
    <w:p w:rsidR="00424BBC" w:rsidRPr="00424BBC" w:rsidRDefault="00090D81" w:rsidP="00424BBC">
      <w:pPr>
        <w:rPr>
          <w:rFonts w:cstheme="minorHAnsi"/>
          <w:b/>
        </w:rPr>
      </w:pPr>
      <w:r>
        <w:rPr>
          <w:rFonts w:cstheme="minorHAnsi"/>
          <w:b/>
        </w:rPr>
        <w:t>March 29, 2017</w:t>
      </w:r>
    </w:p>
    <w:p w:rsidR="00424BBC" w:rsidRPr="00424BBC" w:rsidRDefault="00424BBC" w:rsidP="00424BBC">
      <w:pPr>
        <w:rPr>
          <w:rFonts w:cstheme="minorHAnsi"/>
          <w:b/>
        </w:rPr>
      </w:pPr>
    </w:p>
    <w:p w:rsidR="00424BBC" w:rsidRPr="00424BBC" w:rsidRDefault="00424BBC" w:rsidP="00424BBC">
      <w:pPr>
        <w:rPr>
          <w:rFonts w:cstheme="minorHAnsi"/>
          <w:b/>
        </w:rPr>
      </w:pPr>
      <w:r w:rsidRPr="00424BBC">
        <w:rPr>
          <w:rFonts w:cstheme="minorHAnsi"/>
          <w:b/>
        </w:rPr>
        <w:t>Agenda</w:t>
      </w:r>
    </w:p>
    <w:p w:rsidR="00424BBC" w:rsidRPr="00424BBC" w:rsidRDefault="00424BBC" w:rsidP="00424BBC">
      <w:pPr>
        <w:rPr>
          <w:rFonts w:cstheme="minorHAnsi"/>
        </w:rPr>
      </w:pPr>
    </w:p>
    <w:p w:rsidR="00424BBC" w:rsidRPr="00424BBC" w:rsidRDefault="00424BBC" w:rsidP="00424BBC">
      <w:pPr>
        <w:pStyle w:val="ListParagraph"/>
        <w:numPr>
          <w:ilvl w:val="0"/>
          <w:numId w:val="2"/>
        </w:numPr>
        <w:rPr>
          <w:rFonts w:cstheme="minorHAnsi"/>
        </w:rPr>
      </w:pPr>
      <w:r w:rsidRPr="00424BBC">
        <w:rPr>
          <w:rFonts w:cstheme="minorHAnsi"/>
          <w:u w:val="single"/>
        </w:rPr>
        <w:t>Advisory Committee description</w:t>
      </w:r>
      <w:r w:rsidRPr="00424BBC">
        <w:rPr>
          <w:rFonts w:cstheme="minorHAnsi"/>
        </w:rPr>
        <w:t>:</w:t>
      </w:r>
    </w:p>
    <w:p w:rsidR="00424BBC" w:rsidRDefault="00424BBC" w:rsidP="00424BBC">
      <w:pPr>
        <w:rPr>
          <w:rFonts w:cstheme="minorHAnsi"/>
        </w:rPr>
      </w:pPr>
      <w:r w:rsidRPr="00424BBC">
        <w:rPr>
          <w:rFonts w:cstheme="minorHAnsi"/>
        </w:rPr>
        <w:t xml:space="preserve">Committee members will provide advice/recommendations and participate in public/constituent workshops focused on the upcoming Affordability Program. </w:t>
      </w:r>
      <w:r>
        <w:rPr>
          <w:rFonts w:cstheme="minorHAnsi"/>
        </w:rPr>
        <w:t>T</w:t>
      </w:r>
      <w:r w:rsidRPr="00424BBC">
        <w:rPr>
          <w:rFonts w:cstheme="minorHAnsi"/>
        </w:rPr>
        <w:t xml:space="preserve">he Water Department </w:t>
      </w:r>
      <w:r>
        <w:rPr>
          <w:rFonts w:cstheme="minorHAnsi"/>
        </w:rPr>
        <w:t>and Water Revenue Bureau are</w:t>
      </w:r>
      <w:r w:rsidRPr="00424BBC">
        <w:rPr>
          <w:rFonts w:cstheme="minorHAnsi"/>
        </w:rPr>
        <w:t xml:space="preserve"> launching a new low income affordability program</w:t>
      </w:r>
      <w:r w:rsidR="00090D81">
        <w:rPr>
          <w:rFonts w:cstheme="minorHAnsi"/>
        </w:rPr>
        <w:t xml:space="preserve"> – called the Tiered Assistance Program (TAP) -</w:t>
      </w:r>
      <w:r w:rsidRPr="00424BBC">
        <w:rPr>
          <w:rFonts w:cstheme="minorHAnsi"/>
        </w:rPr>
        <w:t xml:space="preserve"> by July 2017. One of our goals is to ensure that we provide information about the program – and encourage enrollment to the best of our ability – over the coming year</w:t>
      </w:r>
      <w:r>
        <w:rPr>
          <w:rFonts w:cstheme="minorHAnsi"/>
        </w:rPr>
        <w:t xml:space="preserve">. To this end, </w:t>
      </w:r>
      <w:r w:rsidRPr="00424BBC">
        <w:rPr>
          <w:rFonts w:cstheme="minorHAnsi"/>
        </w:rPr>
        <w:t>advisory committee</w:t>
      </w:r>
      <w:r>
        <w:rPr>
          <w:rFonts w:cstheme="minorHAnsi"/>
        </w:rPr>
        <w:t xml:space="preserve"> members </w:t>
      </w:r>
      <w:r w:rsidRPr="00424BBC">
        <w:rPr>
          <w:rFonts w:cstheme="minorHAnsi"/>
        </w:rPr>
        <w:t>will assist us with (through your advice and expertise):</w:t>
      </w:r>
    </w:p>
    <w:p w:rsidR="00424BBC" w:rsidRPr="00424BBC" w:rsidRDefault="00424BBC" w:rsidP="00424BBC">
      <w:pPr>
        <w:rPr>
          <w:rFonts w:cstheme="minorHAnsi"/>
        </w:rPr>
      </w:pPr>
    </w:p>
    <w:p w:rsidR="00424BBC" w:rsidRPr="00424BBC" w:rsidRDefault="00424BBC" w:rsidP="00424BBC">
      <w:pPr>
        <w:pStyle w:val="ListParagraph"/>
        <w:numPr>
          <w:ilvl w:val="0"/>
          <w:numId w:val="1"/>
        </w:numPr>
        <w:rPr>
          <w:rFonts w:cstheme="minorHAnsi"/>
        </w:rPr>
      </w:pPr>
      <w:r w:rsidRPr="00424BBC">
        <w:rPr>
          <w:rFonts w:cstheme="minorHAnsi"/>
        </w:rPr>
        <w:t>Messaging</w:t>
      </w:r>
    </w:p>
    <w:p w:rsidR="00424BBC" w:rsidRPr="00424BBC" w:rsidRDefault="00424BBC" w:rsidP="00424BBC">
      <w:pPr>
        <w:pStyle w:val="ListParagraph"/>
        <w:numPr>
          <w:ilvl w:val="0"/>
          <w:numId w:val="1"/>
        </w:numPr>
        <w:rPr>
          <w:rFonts w:cstheme="minorHAnsi"/>
        </w:rPr>
      </w:pPr>
      <w:r w:rsidRPr="00424BBC">
        <w:rPr>
          <w:rFonts w:cstheme="minorHAnsi"/>
        </w:rPr>
        <w:t>Information campaign</w:t>
      </w:r>
    </w:p>
    <w:p w:rsidR="00424BBC" w:rsidRPr="00424BBC" w:rsidRDefault="00424BBC" w:rsidP="00424BBC">
      <w:pPr>
        <w:pStyle w:val="ListParagraph"/>
        <w:numPr>
          <w:ilvl w:val="0"/>
          <w:numId w:val="1"/>
        </w:numPr>
        <w:rPr>
          <w:rFonts w:cstheme="minorHAnsi"/>
        </w:rPr>
      </w:pPr>
      <w:r w:rsidRPr="00424BBC">
        <w:rPr>
          <w:rFonts w:cstheme="minorHAnsi"/>
        </w:rPr>
        <w:t>Public workshops</w:t>
      </w:r>
    </w:p>
    <w:p w:rsidR="00424BBC" w:rsidRPr="00424BBC" w:rsidRDefault="00424BBC" w:rsidP="00424BBC">
      <w:pPr>
        <w:pStyle w:val="ListParagraph"/>
        <w:numPr>
          <w:ilvl w:val="0"/>
          <w:numId w:val="1"/>
        </w:numPr>
        <w:rPr>
          <w:rFonts w:cstheme="minorHAnsi"/>
        </w:rPr>
      </w:pPr>
      <w:r w:rsidRPr="00424BBC">
        <w:rPr>
          <w:rFonts w:cstheme="minorHAnsi"/>
        </w:rPr>
        <w:t xml:space="preserve">Ease of application </w:t>
      </w:r>
    </w:p>
    <w:p w:rsidR="006908BC" w:rsidRPr="00424BBC" w:rsidRDefault="00090D81">
      <w:pPr>
        <w:rPr>
          <w:rFonts w:cstheme="minorHAnsi"/>
        </w:rPr>
      </w:pPr>
    </w:p>
    <w:p w:rsidR="00EC43FF" w:rsidRPr="00EC43FF" w:rsidRDefault="00424BBC" w:rsidP="00EC43FF">
      <w:pPr>
        <w:pStyle w:val="ListParagraph"/>
        <w:numPr>
          <w:ilvl w:val="0"/>
          <w:numId w:val="2"/>
        </w:numPr>
        <w:rPr>
          <w:rFonts w:cstheme="minorHAnsi"/>
          <w:u w:val="single"/>
        </w:rPr>
      </w:pPr>
      <w:r w:rsidRPr="00424BBC">
        <w:rPr>
          <w:rFonts w:cstheme="minorHAnsi"/>
          <w:u w:val="single"/>
        </w:rPr>
        <w:t>Program Goals</w:t>
      </w:r>
    </w:p>
    <w:p w:rsidR="00424BBC" w:rsidRPr="00424BBC" w:rsidRDefault="00424BBC" w:rsidP="00424BBC">
      <w:pPr>
        <w:numPr>
          <w:ilvl w:val="0"/>
          <w:numId w:val="3"/>
        </w:numPr>
        <w:spacing w:after="200" w:line="276" w:lineRule="auto"/>
        <w:contextualSpacing/>
        <w:rPr>
          <w:rFonts w:cstheme="minorHAnsi"/>
        </w:rPr>
      </w:pPr>
      <w:r>
        <w:rPr>
          <w:rFonts w:cstheme="minorHAnsi"/>
        </w:rPr>
        <w:t xml:space="preserve">All </w:t>
      </w:r>
      <w:r w:rsidRPr="00424BBC">
        <w:rPr>
          <w:rFonts w:cstheme="minorHAnsi"/>
        </w:rPr>
        <w:t>WRAP c</w:t>
      </w:r>
      <w:r w:rsidR="00090D81">
        <w:rPr>
          <w:rFonts w:cstheme="minorHAnsi"/>
        </w:rPr>
        <w:t>ustomers apply for TAP</w:t>
      </w:r>
      <w:r w:rsidRPr="00424BBC">
        <w:rPr>
          <w:rFonts w:cstheme="minorHAnsi"/>
        </w:rPr>
        <w:t xml:space="preserve"> Program</w:t>
      </w:r>
    </w:p>
    <w:p w:rsidR="00424BBC" w:rsidRPr="00424BBC" w:rsidRDefault="00424BBC" w:rsidP="00424BBC">
      <w:pPr>
        <w:numPr>
          <w:ilvl w:val="0"/>
          <w:numId w:val="3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All eligible c</w:t>
      </w:r>
      <w:r w:rsidR="00090D81">
        <w:rPr>
          <w:rFonts w:cstheme="minorHAnsi"/>
        </w:rPr>
        <w:t>ustomers apply for TAP</w:t>
      </w:r>
      <w:r w:rsidRPr="00424BBC">
        <w:rPr>
          <w:rFonts w:cstheme="minorHAnsi"/>
        </w:rPr>
        <w:t xml:space="preserve"> Program</w:t>
      </w:r>
    </w:p>
    <w:p w:rsidR="00424BBC" w:rsidRDefault="00424BBC" w:rsidP="00424BBC">
      <w:pPr>
        <w:spacing w:after="200" w:line="276" w:lineRule="auto"/>
        <w:rPr>
          <w:rFonts w:cstheme="minorHAnsi"/>
        </w:rPr>
      </w:pPr>
    </w:p>
    <w:p w:rsidR="00424BBC" w:rsidRPr="00424BBC" w:rsidRDefault="00424BBC" w:rsidP="00424BBC">
      <w:pPr>
        <w:spacing w:after="200" w:line="276" w:lineRule="auto"/>
        <w:rPr>
          <w:rFonts w:cstheme="minorHAnsi"/>
        </w:rPr>
      </w:pPr>
      <w:r w:rsidRPr="00424BBC">
        <w:rPr>
          <w:rFonts w:cstheme="minorHAnsi"/>
        </w:rPr>
        <w:t>Enrollment in current WRAP program ends June 30, 2017. $500 city grant ends June 30, 2017. Customers may re-enroll in WRAP if this is a better option after June 30, 2017 but the city grant will no longer be available. $500 City grant = $200 to back debt and $300 to current bill.</w:t>
      </w:r>
    </w:p>
    <w:p w:rsidR="00424BBC" w:rsidRPr="00424BBC" w:rsidRDefault="00424BBC" w:rsidP="00424BBC">
      <w:pPr>
        <w:spacing w:after="200" w:line="276" w:lineRule="auto"/>
        <w:rPr>
          <w:rFonts w:cstheme="minorHAnsi"/>
        </w:rPr>
      </w:pPr>
      <w:r w:rsidRPr="00424BBC">
        <w:rPr>
          <w:rFonts w:cstheme="minorHAnsi"/>
        </w:rPr>
        <w:t>Program 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  <w:b/>
              </w:rPr>
            </w:pPr>
            <w:r w:rsidRPr="00424BBC">
              <w:rPr>
                <w:rFonts w:cstheme="minorHAnsi"/>
                <w:b/>
              </w:rPr>
              <w:t>WRAP</w:t>
            </w: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  <w:b/>
              </w:rPr>
            </w:pPr>
            <w:r w:rsidRPr="00424BBC">
              <w:rPr>
                <w:rFonts w:cstheme="minorHAnsi"/>
                <w:b/>
              </w:rPr>
              <w:t>Affordability</w:t>
            </w:r>
          </w:p>
        </w:tc>
      </w:tr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Up to 250% FPL</w:t>
            </w: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Up to 150% FPL</w:t>
            </w:r>
          </w:p>
        </w:tc>
      </w:tr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UESF/City Grant</w:t>
            </w: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UESF – 150 to 250% FPL/No city grant</w:t>
            </w:r>
          </w:p>
        </w:tc>
      </w:tr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Need to be delinquent</w:t>
            </w: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Proactive</w:t>
            </w:r>
            <w:r w:rsidR="00BD65C8">
              <w:rPr>
                <w:rFonts w:cstheme="minorHAnsi"/>
              </w:rPr>
              <w:t xml:space="preserve"> – delinquency not a requirement</w:t>
            </w:r>
          </w:p>
        </w:tc>
      </w:tr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Assistance based on outstanding bill and income</w:t>
            </w: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Bill is percentage based:</w:t>
            </w:r>
          </w:p>
          <w:p w:rsidR="00424BBC" w:rsidRPr="00424BBC" w:rsidRDefault="00BD65C8" w:rsidP="00424BBC">
            <w:pPr>
              <w:rPr>
                <w:rFonts w:cstheme="minorHAnsi"/>
              </w:rPr>
            </w:pPr>
            <w:r>
              <w:rPr>
                <w:rFonts w:cstheme="minorHAnsi"/>
              </w:rPr>
              <w:t>0-50% FPL (2</w:t>
            </w:r>
            <w:r w:rsidR="00424BBC" w:rsidRPr="00424BBC">
              <w:rPr>
                <w:rFonts w:cstheme="minorHAnsi"/>
              </w:rPr>
              <w:t>% of income)</w:t>
            </w:r>
          </w:p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51-100% FPL (2.5% of income)</w:t>
            </w:r>
          </w:p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101 – 150% FPL (3% of income)</w:t>
            </w:r>
          </w:p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Special hardship (4% of income)</w:t>
            </w:r>
          </w:p>
        </w:tc>
      </w:tr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Minimum bill $25/month</w:t>
            </w: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Minimum bill $12/month</w:t>
            </w:r>
          </w:p>
        </w:tc>
      </w:tr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Shut Off suspension with consistent WRAP payments</w:t>
            </w: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Shut off and debt suspension</w:t>
            </w:r>
          </w:p>
        </w:tc>
      </w:tr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24 months of consistent payment achieves forgiveness of penalties</w:t>
            </w:r>
          </w:p>
        </w:tc>
      </w:tr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Approximately 11,000 current customers</w:t>
            </w: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Approximately 60,000 eligible customers</w:t>
            </w:r>
          </w:p>
        </w:tc>
      </w:tr>
      <w:tr w:rsidR="00424BBC" w:rsidRPr="00424BBC" w:rsidTr="00951EC5"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lastRenderedPageBreak/>
              <w:t>Application process:</w:t>
            </w:r>
          </w:p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Call for application which is mailed</w:t>
            </w:r>
          </w:p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Walk in to MSB or satellite centers</w:t>
            </w:r>
          </w:p>
        </w:tc>
        <w:tc>
          <w:tcPr>
            <w:tcW w:w="4788" w:type="dxa"/>
          </w:tcPr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Application process:</w:t>
            </w:r>
          </w:p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Call for application which is mailed</w:t>
            </w:r>
          </w:p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Walk into MSB or satellite centers</w:t>
            </w:r>
          </w:p>
          <w:p w:rsidR="00424BBC" w:rsidRPr="00424BBC" w:rsidRDefault="00424BBC" w:rsidP="00424BBC">
            <w:pPr>
              <w:rPr>
                <w:rFonts w:cstheme="minorHAnsi"/>
              </w:rPr>
            </w:pPr>
            <w:r w:rsidRPr="00424BBC">
              <w:rPr>
                <w:rFonts w:cstheme="minorHAnsi"/>
              </w:rPr>
              <w:t>Apply online (sections of application can be filled in automatically with use of the customer access code)</w:t>
            </w:r>
          </w:p>
        </w:tc>
      </w:tr>
    </w:tbl>
    <w:p w:rsidR="00424BBC" w:rsidRPr="00424BBC" w:rsidRDefault="00424BBC" w:rsidP="00424BBC">
      <w:pPr>
        <w:spacing w:after="200" w:line="276" w:lineRule="auto"/>
        <w:rPr>
          <w:rFonts w:cstheme="minorHAnsi"/>
        </w:rPr>
      </w:pPr>
    </w:p>
    <w:p w:rsidR="00424BBC" w:rsidRPr="00BD65C8" w:rsidRDefault="00424BBC" w:rsidP="00BD65C8">
      <w:pPr>
        <w:pStyle w:val="ListParagraph"/>
        <w:numPr>
          <w:ilvl w:val="0"/>
          <w:numId w:val="3"/>
        </w:numPr>
        <w:rPr>
          <w:rFonts w:cstheme="minorHAnsi"/>
          <w:u w:val="single"/>
        </w:rPr>
      </w:pPr>
      <w:r w:rsidRPr="00BD65C8">
        <w:rPr>
          <w:rFonts w:cstheme="minorHAnsi"/>
          <w:u w:val="single"/>
        </w:rPr>
        <w:t>Customer Outreach Process</w:t>
      </w:r>
      <w:r w:rsidR="00090D81">
        <w:rPr>
          <w:rFonts w:cstheme="minorHAnsi"/>
          <w:u w:val="single"/>
        </w:rPr>
        <w:t xml:space="preserve"> – See attached spreadsheet</w:t>
      </w:r>
    </w:p>
    <w:p w:rsidR="00424BBC" w:rsidRPr="00424BBC" w:rsidRDefault="00BD65C8" w:rsidP="00424BBC">
      <w:pPr>
        <w:spacing w:after="200" w:line="276" w:lineRule="auto"/>
        <w:rPr>
          <w:rFonts w:cstheme="minorHAnsi"/>
        </w:rPr>
      </w:pPr>
      <w:r>
        <w:rPr>
          <w:rFonts w:cstheme="minorHAnsi"/>
        </w:rPr>
        <w:t>PWD &amp; WRB</w:t>
      </w:r>
      <w:r w:rsidR="00424BBC" w:rsidRPr="00424BBC">
        <w:rPr>
          <w:rFonts w:cstheme="minorHAnsi"/>
        </w:rPr>
        <w:t xml:space="preserve"> develops messaging, program identity and recommended outreach process for all customer “touch points” and work</w:t>
      </w:r>
      <w:r>
        <w:rPr>
          <w:rFonts w:cstheme="minorHAnsi"/>
        </w:rPr>
        <w:t>s</w:t>
      </w:r>
      <w:r w:rsidR="00424BBC" w:rsidRPr="00424BBC">
        <w:rPr>
          <w:rFonts w:cstheme="minorHAnsi"/>
        </w:rPr>
        <w:t xml:space="preserve"> with Advisory Council to maximize effectiveness.</w:t>
      </w:r>
    </w:p>
    <w:p w:rsidR="00424BBC" w:rsidRPr="00424BBC" w:rsidRDefault="00424BBC" w:rsidP="00424BBC">
      <w:pPr>
        <w:spacing w:after="200" w:line="276" w:lineRule="auto"/>
        <w:rPr>
          <w:rFonts w:cstheme="minorHAnsi"/>
        </w:rPr>
      </w:pPr>
      <w:r w:rsidRPr="00424BBC">
        <w:rPr>
          <w:rFonts w:cstheme="minorHAnsi"/>
        </w:rPr>
        <w:t>Tools to include:</w:t>
      </w:r>
    </w:p>
    <w:p w:rsidR="00424BBC" w:rsidRPr="00424BBC" w:rsidRDefault="00424BBC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Publications (</w:t>
      </w:r>
      <w:proofErr w:type="spellStart"/>
      <w:r w:rsidRPr="00424BBC">
        <w:rPr>
          <w:rFonts w:cstheme="minorHAnsi"/>
        </w:rPr>
        <w:t>billstuffers</w:t>
      </w:r>
      <w:proofErr w:type="spellEnd"/>
      <w:r w:rsidRPr="00424BBC">
        <w:rPr>
          <w:rFonts w:cstheme="minorHAnsi"/>
        </w:rPr>
        <w:t>, fact sheets, partner newsletters)</w:t>
      </w:r>
    </w:p>
    <w:p w:rsidR="00424BBC" w:rsidRPr="00424BBC" w:rsidRDefault="00424BBC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Website</w:t>
      </w:r>
    </w:p>
    <w:p w:rsidR="00424BBC" w:rsidRPr="00424BBC" w:rsidRDefault="00424BBC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Advertising if possible, e.g., SEPTA buses</w:t>
      </w:r>
    </w:p>
    <w:p w:rsidR="00424BBC" w:rsidRPr="00424BBC" w:rsidRDefault="00424BBC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Community meetings</w:t>
      </w:r>
    </w:p>
    <w:p w:rsidR="00424BBC" w:rsidRPr="00424BBC" w:rsidRDefault="00424BBC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City Council constituent services</w:t>
      </w:r>
    </w:p>
    <w:p w:rsidR="00424BBC" w:rsidRPr="00424BBC" w:rsidRDefault="00424BBC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Workshops with partners and advisory committee members</w:t>
      </w:r>
    </w:p>
    <w:p w:rsidR="00424BBC" w:rsidRDefault="00424BBC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 w:rsidRPr="00424BBC">
        <w:rPr>
          <w:rFonts w:cstheme="minorHAnsi"/>
        </w:rPr>
        <w:t>Mailings</w:t>
      </w:r>
    </w:p>
    <w:p w:rsidR="00BD65C8" w:rsidRPr="00424BBC" w:rsidRDefault="00BD65C8" w:rsidP="00424BBC">
      <w:pPr>
        <w:numPr>
          <w:ilvl w:val="0"/>
          <w:numId w:val="4"/>
        </w:numPr>
        <w:spacing w:after="200" w:line="276" w:lineRule="auto"/>
        <w:contextualSpacing/>
        <w:rPr>
          <w:rFonts w:cstheme="minorHAnsi"/>
        </w:rPr>
      </w:pPr>
      <w:r>
        <w:rPr>
          <w:rFonts w:cstheme="minorHAnsi"/>
        </w:rPr>
        <w:t>Other</w:t>
      </w:r>
    </w:p>
    <w:p w:rsidR="00424BBC" w:rsidRPr="00424BBC" w:rsidRDefault="00424BBC">
      <w:pPr>
        <w:rPr>
          <w:rFonts w:cstheme="minorHAnsi"/>
        </w:rPr>
      </w:pPr>
    </w:p>
    <w:p w:rsidR="00424BBC" w:rsidRPr="00424BBC" w:rsidRDefault="00424BBC">
      <w:pPr>
        <w:rPr>
          <w:rFonts w:cstheme="minorHAnsi"/>
        </w:rPr>
      </w:pPr>
    </w:p>
    <w:p w:rsidR="00424BBC" w:rsidRDefault="00424BBC" w:rsidP="00424BBC">
      <w:pPr>
        <w:pStyle w:val="ListParagraph"/>
        <w:numPr>
          <w:ilvl w:val="0"/>
          <w:numId w:val="3"/>
        </w:numPr>
        <w:rPr>
          <w:rFonts w:cstheme="minorHAnsi"/>
          <w:u w:val="single"/>
        </w:rPr>
      </w:pPr>
      <w:r w:rsidRPr="00BD65C8">
        <w:rPr>
          <w:rFonts w:cstheme="minorHAnsi"/>
          <w:u w:val="single"/>
        </w:rPr>
        <w:t>Focus Groups</w:t>
      </w:r>
      <w:r w:rsidR="00090D81">
        <w:rPr>
          <w:rFonts w:cstheme="minorHAnsi"/>
          <w:u w:val="single"/>
        </w:rPr>
        <w:t xml:space="preserve"> for SEPTA posters/placards and “How to Apply” Fact Sheet</w:t>
      </w:r>
    </w:p>
    <w:p w:rsidR="00090D81" w:rsidRPr="00090D81" w:rsidRDefault="00090D81" w:rsidP="00090D81">
      <w:pPr>
        <w:pStyle w:val="ListParagraph"/>
        <w:rPr>
          <w:rFonts w:cstheme="minorHAnsi"/>
          <w:u w:val="single"/>
        </w:rPr>
      </w:pPr>
    </w:p>
    <w:p w:rsidR="00592F1A" w:rsidRDefault="00090D81" w:rsidP="00592F1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cstheme="minorHAnsi"/>
          <w:u w:val="single"/>
        </w:rPr>
      </w:pPr>
      <w:r>
        <w:rPr>
          <w:rFonts w:cstheme="minorHAnsi"/>
          <w:u w:val="single"/>
        </w:rPr>
        <w:t>Information Sessions for UESF &amp; NECs (May/June)</w:t>
      </w:r>
    </w:p>
    <w:p w:rsidR="00090D81" w:rsidRPr="00090D81" w:rsidRDefault="00090D81" w:rsidP="00090D81">
      <w:pPr>
        <w:pStyle w:val="ListParagraph"/>
        <w:rPr>
          <w:rFonts w:cstheme="minorHAnsi"/>
          <w:u w:val="single"/>
        </w:rPr>
      </w:pPr>
    </w:p>
    <w:p w:rsidR="00090D81" w:rsidRPr="00090D81" w:rsidRDefault="00090D81" w:rsidP="00090D81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cstheme="minorHAnsi"/>
          <w:u w:val="single"/>
        </w:rPr>
      </w:pPr>
      <w:r>
        <w:rPr>
          <w:rFonts w:cstheme="minorHAnsi"/>
        </w:rPr>
        <w:t>Application Process</w:t>
      </w:r>
    </w:p>
    <w:p w:rsidR="00090D81" w:rsidRPr="00090D81" w:rsidRDefault="00090D81" w:rsidP="00090D81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cstheme="minorHAnsi"/>
          <w:u w:val="single"/>
        </w:rPr>
      </w:pPr>
      <w:r>
        <w:rPr>
          <w:rFonts w:cstheme="minorHAnsi"/>
        </w:rPr>
        <w:t>Customer Resources</w:t>
      </w:r>
    </w:p>
    <w:p w:rsidR="00090D81" w:rsidRPr="00090D81" w:rsidRDefault="00090D81" w:rsidP="00090D81">
      <w:pPr>
        <w:pStyle w:val="ListParagraph"/>
        <w:shd w:val="clear" w:color="auto" w:fill="FFFFFF"/>
        <w:spacing w:before="100" w:beforeAutospacing="1" w:after="100" w:afterAutospacing="1"/>
        <w:ind w:left="1440"/>
        <w:rPr>
          <w:rFonts w:cstheme="minorHAnsi"/>
          <w:u w:val="single"/>
        </w:rPr>
      </w:pPr>
    </w:p>
    <w:p w:rsidR="00090D81" w:rsidRDefault="00090D81" w:rsidP="00090D81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cstheme="minorHAnsi"/>
          <w:u w:val="single"/>
        </w:rPr>
      </w:pPr>
      <w:r w:rsidRPr="00090D81">
        <w:rPr>
          <w:rFonts w:cstheme="minorHAnsi"/>
          <w:u w:val="single"/>
        </w:rPr>
        <w:t>Customer Open Houses (July/August)?</w:t>
      </w:r>
    </w:p>
    <w:p w:rsidR="00090D81" w:rsidRDefault="00090D81" w:rsidP="00090D81">
      <w:pPr>
        <w:pStyle w:val="ListParagraph"/>
        <w:shd w:val="clear" w:color="auto" w:fill="FFFFFF"/>
        <w:spacing w:before="100" w:beforeAutospacing="1" w:after="100" w:afterAutospacing="1"/>
        <w:rPr>
          <w:rFonts w:cstheme="minorHAnsi"/>
          <w:u w:val="single"/>
        </w:rPr>
      </w:pPr>
    </w:p>
    <w:p w:rsidR="00090D81" w:rsidRPr="00090D81" w:rsidRDefault="00090D81" w:rsidP="00090D81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cstheme="minorHAnsi"/>
          <w:u w:val="single"/>
        </w:rPr>
      </w:pPr>
      <w:r>
        <w:rPr>
          <w:rFonts w:cstheme="minorHAnsi"/>
          <w:u w:val="single"/>
        </w:rPr>
        <w:t>June Press Conference</w:t>
      </w:r>
      <w:bookmarkStart w:id="0" w:name="_GoBack"/>
      <w:bookmarkEnd w:id="0"/>
    </w:p>
    <w:sectPr w:rsidR="00090D81" w:rsidRPr="00090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57F51"/>
    <w:multiLevelType w:val="hybridMultilevel"/>
    <w:tmpl w:val="B18E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B023C"/>
    <w:multiLevelType w:val="hybridMultilevel"/>
    <w:tmpl w:val="0554B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61B8"/>
    <w:multiLevelType w:val="hybridMultilevel"/>
    <w:tmpl w:val="42CE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163"/>
    <w:multiLevelType w:val="hybridMultilevel"/>
    <w:tmpl w:val="4A6807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7E46F01"/>
    <w:multiLevelType w:val="multilevel"/>
    <w:tmpl w:val="9514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8595FF5"/>
    <w:multiLevelType w:val="hybridMultilevel"/>
    <w:tmpl w:val="4D0C3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0ED1"/>
    <w:multiLevelType w:val="hybridMultilevel"/>
    <w:tmpl w:val="2EBEB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BC"/>
    <w:rsid w:val="00090D81"/>
    <w:rsid w:val="000A1355"/>
    <w:rsid w:val="00252772"/>
    <w:rsid w:val="00424BBC"/>
    <w:rsid w:val="00592F1A"/>
    <w:rsid w:val="00BD65C8"/>
    <w:rsid w:val="00EC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C5F41"/>
  <w15:docId w15:val="{2CA97514-C4C4-4BCA-86FD-B89EEADE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24BB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BBC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424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D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1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Dahme</dc:creator>
  <cp:lastModifiedBy>Joanne Dahme</cp:lastModifiedBy>
  <cp:revision>2</cp:revision>
  <cp:lastPrinted>2017-03-28T21:11:00Z</cp:lastPrinted>
  <dcterms:created xsi:type="dcterms:W3CDTF">2017-03-28T21:12:00Z</dcterms:created>
  <dcterms:modified xsi:type="dcterms:W3CDTF">2017-03-28T21:12:00Z</dcterms:modified>
</cp:coreProperties>
</file>